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14D0F" w14:textId="77777777" w:rsidR="004071AE" w:rsidRDefault="004071AE" w:rsidP="004071AE">
      <w:pPr>
        <w:pStyle w:val="Title"/>
      </w:pPr>
      <w:r>
        <w:t>MINUTES</w:t>
      </w:r>
    </w:p>
    <w:p w14:paraId="0475F0A6" w14:textId="77777777" w:rsidR="004071AE" w:rsidRDefault="004071AE" w:rsidP="004071AE">
      <w:pPr>
        <w:tabs>
          <w:tab w:val="center" w:pos="4680"/>
        </w:tabs>
        <w:jc w:val="center"/>
        <w:rPr>
          <w:rFonts w:ascii="Arial" w:hAnsi="Arial" w:cs="Arial"/>
          <w:b/>
          <w:bCs/>
        </w:rPr>
      </w:pPr>
    </w:p>
    <w:p w14:paraId="3B9DCC9F" w14:textId="77777777" w:rsidR="004071AE" w:rsidRDefault="004071AE" w:rsidP="004071AE">
      <w:pPr>
        <w:tabs>
          <w:tab w:val="center" w:pos="4680"/>
        </w:tabs>
        <w:jc w:val="center"/>
        <w:rPr>
          <w:rFonts w:ascii="Arial" w:hAnsi="Arial" w:cs="Arial"/>
          <w:b/>
          <w:bCs/>
        </w:rPr>
      </w:pPr>
      <w:r>
        <w:rPr>
          <w:rFonts w:ascii="Arial" w:hAnsi="Arial" w:cs="Arial"/>
          <w:b/>
          <w:bCs/>
        </w:rPr>
        <w:t>METROPOLITAN EMPLOYEE BENEFIT BOARD</w:t>
      </w:r>
    </w:p>
    <w:p w14:paraId="2FBFD212" w14:textId="77777777" w:rsidR="004071AE" w:rsidRDefault="004071AE" w:rsidP="004071AE">
      <w:pPr>
        <w:tabs>
          <w:tab w:val="center" w:pos="4680"/>
        </w:tabs>
        <w:jc w:val="center"/>
        <w:rPr>
          <w:rFonts w:ascii="Arial" w:hAnsi="Arial" w:cs="Arial"/>
          <w:b/>
          <w:bCs/>
        </w:rPr>
      </w:pPr>
    </w:p>
    <w:p w14:paraId="6CEABC00" w14:textId="77777777" w:rsidR="004071AE" w:rsidRDefault="004071AE" w:rsidP="004071AE">
      <w:pPr>
        <w:tabs>
          <w:tab w:val="center" w:pos="4680"/>
        </w:tabs>
        <w:jc w:val="center"/>
        <w:rPr>
          <w:rFonts w:ascii="Arial" w:hAnsi="Arial" w:cs="Arial"/>
          <w:b/>
          <w:bCs/>
        </w:rPr>
      </w:pPr>
      <w:r>
        <w:rPr>
          <w:rFonts w:ascii="Arial" w:hAnsi="Arial" w:cs="Arial"/>
          <w:b/>
          <w:bCs/>
        </w:rPr>
        <w:t>PENSION COMMITTEE</w:t>
      </w:r>
    </w:p>
    <w:p w14:paraId="043B4670" w14:textId="77777777" w:rsidR="004071AE" w:rsidRDefault="004071AE" w:rsidP="004071AE">
      <w:pPr>
        <w:tabs>
          <w:tab w:val="center" w:pos="4680"/>
        </w:tabs>
        <w:jc w:val="center"/>
        <w:rPr>
          <w:rFonts w:ascii="Arial" w:hAnsi="Arial" w:cs="Arial"/>
          <w:b/>
          <w:bCs/>
        </w:rPr>
      </w:pPr>
    </w:p>
    <w:p w14:paraId="7109E2AB" w14:textId="77777777" w:rsidR="004071AE" w:rsidRDefault="004612E0" w:rsidP="004071AE">
      <w:pPr>
        <w:tabs>
          <w:tab w:val="center" w:pos="4680"/>
        </w:tabs>
        <w:jc w:val="center"/>
        <w:rPr>
          <w:rFonts w:ascii="Arial" w:hAnsi="Arial" w:cs="Arial"/>
        </w:rPr>
      </w:pPr>
      <w:r>
        <w:rPr>
          <w:rFonts w:ascii="Arial" w:hAnsi="Arial" w:cs="Arial"/>
          <w:b/>
          <w:bCs/>
        </w:rPr>
        <w:t>September 6, 2013</w:t>
      </w:r>
    </w:p>
    <w:p w14:paraId="2349ABDD" w14:textId="77777777" w:rsidR="004071AE" w:rsidRDefault="004071AE" w:rsidP="004071AE">
      <w:pPr>
        <w:tabs>
          <w:tab w:val="center" w:pos="4680"/>
        </w:tabs>
        <w:jc w:val="both"/>
        <w:rPr>
          <w:rFonts w:ascii="Arial" w:hAnsi="Arial" w:cs="Arial"/>
        </w:rPr>
      </w:pPr>
      <w:r>
        <w:rPr>
          <w:rFonts w:ascii="Arial" w:hAnsi="Arial" w:cs="Arial"/>
        </w:rPr>
        <w:tab/>
      </w:r>
    </w:p>
    <w:p w14:paraId="5C530CEF" w14:textId="77777777" w:rsidR="00827626" w:rsidRDefault="004071AE" w:rsidP="00B97AC9">
      <w:pPr>
        <w:tabs>
          <w:tab w:val="center" w:pos="4680"/>
        </w:tabs>
        <w:jc w:val="both"/>
        <w:rPr>
          <w:rFonts w:ascii="Arial" w:hAnsi="Arial" w:cs="Arial"/>
        </w:rPr>
      </w:pPr>
      <w:r>
        <w:rPr>
          <w:rFonts w:ascii="Arial" w:hAnsi="Arial" w:cs="Arial"/>
          <w:sz w:val="20"/>
        </w:rPr>
        <w:t xml:space="preserve">The Metropolitan Employee Benefit Board’s Pension Committee met on </w:t>
      </w:r>
      <w:r w:rsidR="00AF0FBF">
        <w:rPr>
          <w:rFonts w:ascii="Arial" w:hAnsi="Arial" w:cs="Arial"/>
          <w:sz w:val="20"/>
        </w:rPr>
        <w:t>Frid</w:t>
      </w:r>
      <w:r>
        <w:rPr>
          <w:rFonts w:ascii="Arial" w:hAnsi="Arial" w:cs="Arial"/>
          <w:sz w:val="20"/>
        </w:rPr>
        <w:t>ay</w:t>
      </w:r>
      <w:r w:rsidR="00827626" w:rsidRPr="00827626">
        <w:rPr>
          <w:rFonts w:ascii="Arial" w:hAnsi="Arial" w:cs="Arial"/>
          <w:b/>
          <w:bCs/>
        </w:rPr>
        <w:t xml:space="preserve"> </w:t>
      </w:r>
      <w:r w:rsidR="00827626" w:rsidRPr="00827626">
        <w:rPr>
          <w:rFonts w:ascii="Arial" w:hAnsi="Arial" w:cs="Arial"/>
          <w:bCs/>
          <w:sz w:val="20"/>
        </w:rPr>
        <w:t>September 6, 2013</w:t>
      </w:r>
    </w:p>
    <w:p w14:paraId="792409E2" w14:textId="77777777" w:rsidR="004071AE" w:rsidRDefault="004071AE" w:rsidP="00B97AC9">
      <w:pPr>
        <w:tabs>
          <w:tab w:val="left" w:pos="0"/>
        </w:tabs>
        <w:suppressAutoHyphens/>
        <w:jc w:val="both"/>
        <w:rPr>
          <w:rFonts w:ascii="Arial" w:hAnsi="Arial" w:cs="Arial"/>
          <w:sz w:val="20"/>
        </w:rPr>
      </w:pPr>
      <w:r>
        <w:rPr>
          <w:rFonts w:ascii="Arial" w:hAnsi="Arial" w:cs="Arial"/>
          <w:sz w:val="20"/>
        </w:rPr>
        <w:t xml:space="preserve">in the Civil Service Conference Room, Suite 163, 222 Building, Third Avenue North, Nashville, Tennessee, at approximately </w:t>
      </w:r>
      <w:r w:rsidR="007232E9">
        <w:rPr>
          <w:rFonts w:ascii="Arial" w:hAnsi="Arial" w:cs="Arial"/>
          <w:sz w:val="20"/>
        </w:rPr>
        <w:t>9</w:t>
      </w:r>
      <w:r>
        <w:rPr>
          <w:rFonts w:ascii="Arial" w:hAnsi="Arial" w:cs="Arial"/>
          <w:sz w:val="20"/>
        </w:rPr>
        <w:t>:30 a.m.</w:t>
      </w:r>
    </w:p>
    <w:p w14:paraId="769C13DE" w14:textId="77777777" w:rsidR="004071AE" w:rsidRDefault="004071AE" w:rsidP="00B97AC9">
      <w:pPr>
        <w:tabs>
          <w:tab w:val="left" w:pos="0"/>
        </w:tabs>
        <w:suppressAutoHyphens/>
        <w:jc w:val="both"/>
        <w:rPr>
          <w:rFonts w:ascii="Arial" w:hAnsi="Arial" w:cs="Arial"/>
          <w:b/>
          <w:sz w:val="20"/>
        </w:rPr>
      </w:pPr>
    </w:p>
    <w:p w14:paraId="5CB313B9" w14:textId="77777777" w:rsidR="004071AE" w:rsidRDefault="004071AE" w:rsidP="004071AE">
      <w:pPr>
        <w:pStyle w:val="BlockText"/>
        <w:ind w:left="2880" w:right="-144" w:hanging="2880"/>
        <w:rPr>
          <w:rFonts w:ascii="Arial" w:hAnsi="Arial" w:cs="Arial"/>
          <w:sz w:val="20"/>
        </w:rPr>
      </w:pPr>
      <w:r>
        <w:rPr>
          <w:rFonts w:ascii="Arial" w:hAnsi="Arial" w:cs="Arial"/>
          <w:sz w:val="20"/>
        </w:rPr>
        <w:t>C</w:t>
      </w:r>
      <w:r w:rsidR="009F051B">
        <w:rPr>
          <w:rFonts w:ascii="Arial" w:hAnsi="Arial" w:cs="Arial"/>
          <w:sz w:val="20"/>
        </w:rPr>
        <w:t>ommittee Members present:</w:t>
      </w:r>
      <w:r w:rsidR="009F051B">
        <w:rPr>
          <w:rFonts w:ascii="Arial" w:hAnsi="Arial" w:cs="Arial"/>
          <w:sz w:val="20"/>
        </w:rPr>
        <w:tab/>
        <w:t>Chair: To be elected</w:t>
      </w:r>
      <w:r w:rsidR="009A2111">
        <w:rPr>
          <w:rFonts w:ascii="Arial" w:hAnsi="Arial" w:cs="Arial"/>
          <w:sz w:val="20"/>
        </w:rPr>
        <w:t xml:space="preserve">; </w:t>
      </w:r>
      <w:r w:rsidR="00AF0FBF">
        <w:rPr>
          <w:rFonts w:ascii="Arial" w:hAnsi="Arial" w:cs="Arial"/>
          <w:sz w:val="20"/>
        </w:rPr>
        <w:t xml:space="preserve">Vice-Chair: W. Todd Henry; </w:t>
      </w:r>
      <w:r w:rsidR="009A2111">
        <w:rPr>
          <w:rFonts w:ascii="Arial" w:hAnsi="Arial" w:cs="Arial"/>
          <w:sz w:val="20"/>
        </w:rPr>
        <w:t xml:space="preserve">Members: </w:t>
      </w:r>
      <w:r w:rsidR="00827626">
        <w:rPr>
          <w:rFonts w:ascii="Arial" w:hAnsi="Arial" w:cs="Arial"/>
          <w:sz w:val="20"/>
        </w:rPr>
        <w:t>Stephanie Bailey</w:t>
      </w:r>
      <w:r w:rsidR="006E72BE">
        <w:rPr>
          <w:rFonts w:ascii="Arial" w:hAnsi="Arial" w:cs="Arial"/>
          <w:sz w:val="20"/>
        </w:rPr>
        <w:t xml:space="preserve">, </w:t>
      </w:r>
      <w:r>
        <w:rPr>
          <w:rFonts w:ascii="Arial" w:hAnsi="Arial" w:cs="Arial"/>
          <w:sz w:val="20"/>
        </w:rPr>
        <w:t>B. R. Hall, Sr. Alternate member</w:t>
      </w:r>
      <w:r w:rsidR="006E72BE">
        <w:rPr>
          <w:rFonts w:ascii="Arial" w:hAnsi="Arial" w:cs="Arial"/>
          <w:sz w:val="20"/>
        </w:rPr>
        <w:t>(</w:t>
      </w:r>
      <w:r w:rsidR="00AF0FBF">
        <w:rPr>
          <w:rFonts w:ascii="Arial" w:hAnsi="Arial" w:cs="Arial"/>
          <w:sz w:val="20"/>
        </w:rPr>
        <w:t>s</w:t>
      </w:r>
      <w:r w:rsidR="006E72BE">
        <w:rPr>
          <w:rFonts w:ascii="Arial" w:hAnsi="Arial" w:cs="Arial"/>
          <w:sz w:val="20"/>
        </w:rPr>
        <w:t>)</w:t>
      </w:r>
      <w:r w:rsidR="00AF0FBF">
        <w:rPr>
          <w:rFonts w:ascii="Arial" w:hAnsi="Arial" w:cs="Arial"/>
          <w:sz w:val="20"/>
        </w:rPr>
        <w:t xml:space="preserve">: </w:t>
      </w:r>
      <w:r w:rsidR="009F051B">
        <w:rPr>
          <w:rFonts w:ascii="Arial" w:hAnsi="Arial" w:cs="Arial"/>
          <w:sz w:val="20"/>
        </w:rPr>
        <w:t xml:space="preserve">Edna J. Jones and </w:t>
      </w:r>
      <w:r w:rsidR="00AF0FBF">
        <w:rPr>
          <w:rFonts w:ascii="Arial" w:hAnsi="Arial" w:cs="Arial"/>
          <w:sz w:val="20"/>
        </w:rPr>
        <w:t>Richard Riebeling</w:t>
      </w:r>
      <w:r>
        <w:rPr>
          <w:rFonts w:ascii="Arial" w:hAnsi="Arial" w:cs="Arial"/>
          <w:sz w:val="20"/>
        </w:rPr>
        <w:t>.</w:t>
      </w:r>
    </w:p>
    <w:p w14:paraId="5D088595" w14:textId="77777777" w:rsidR="00AF0FBF" w:rsidRDefault="009F051B" w:rsidP="004071AE">
      <w:pPr>
        <w:pStyle w:val="BodyTextIndent"/>
        <w:tabs>
          <w:tab w:val="left" w:pos="2880"/>
        </w:tabs>
        <w:ind w:left="2880" w:right="-144" w:hanging="2880"/>
        <w:jc w:val="both"/>
        <w:rPr>
          <w:rFonts w:ascii="Arial" w:hAnsi="Arial" w:cs="Arial"/>
          <w:sz w:val="20"/>
        </w:rPr>
      </w:pPr>
      <w:r>
        <w:rPr>
          <w:rFonts w:ascii="Arial" w:hAnsi="Arial" w:cs="Arial"/>
          <w:sz w:val="20"/>
        </w:rPr>
        <w:t>Board Members present:</w:t>
      </w:r>
      <w:r>
        <w:rPr>
          <w:rFonts w:ascii="Arial" w:hAnsi="Arial" w:cs="Arial"/>
          <w:sz w:val="20"/>
        </w:rPr>
        <w:tab/>
        <w:t>Christine Bradley</w:t>
      </w:r>
    </w:p>
    <w:p w14:paraId="2AF99C1E" w14:textId="77777777" w:rsidR="004071AE" w:rsidRDefault="00AF0FBF" w:rsidP="004071AE">
      <w:pPr>
        <w:pStyle w:val="BodyTextIndent"/>
        <w:tabs>
          <w:tab w:val="left" w:pos="2880"/>
        </w:tabs>
        <w:ind w:left="2880" w:right="-144" w:hanging="2880"/>
        <w:jc w:val="both"/>
        <w:rPr>
          <w:rFonts w:ascii="Arial" w:hAnsi="Arial" w:cs="Arial"/>
          <w:sz w:val="20"/>
        </w:rPr>
      </w:pPr>
      <w:r>
        <w:rPr>
          <w:rFonts w:ascii="Arial" w:hAnsi="Arial" w:cs="Arial"/>
          <w:sz w:val="20"/>
        </w:rPr>
        <w:t>Others</w:t>
      </w:r>
      <w:r w:rsidR="004071AE">
        <w:rPr>
          <w:rFonts w:ascii="Arial" w:hAnsi="Arial" w:cs="Arial"/>
          <w:sz w:val="20"/>
        </w:rPr>
        <w:t xml:space="preserve"> present:</w:t>
      </w:r>
      <w:r w:rsidR="004071AE">
        <w:rPr>
          <w:rFonts w:ascii="Arial" w:hAnsi="Arial" w:cs="Arial"/>
          <w:sz w:val="20"/>
        </w:rPr>
        <w:tab/>
      </w:r>
      <w:r>
        <w:rPr>
          <w:rFonts w:ascii="Arial" w:hAnsi="Arial" w:cs="Arial"/>
          <w:sz w:val="20"/>
        </w:rPr>
        <w:tab/>
      </w:r>
      <w:r>
        <w:rPr>
          <w:rFonts w:ascii="Arial" w:hAnsi="Arial" w:cs="Arial"/>
          <w:sz w:val="20"/>
        </w:rPr>
        <w:tab/>
      </w:r>
      <w:r w:rsidR="004071AE">
        <w:rPr>
          <w:rFonts w:ascii="Arial" w:hAnsi="Arial" w:cs="Arial"/>
          <w:sz w:val="20"/>
        </w:rPr>
        <w:t>Shannon Hall, Metro Human Resources</w:t>
      </w:r>
      <w:r w:rsidR="00827626">
        <w:rPr>
          <w:rFonts w:ascii="Arial" w:hAnsi="Arial" w:cs="Arial"/>
          <w:sz w:val="20"/>
        </w:rPr>
        <w:t>,</w:t>
      </w:r>
      <w:r w:rsidR="006E72BE">
        <w:rPr>
          <w:rFonts w:ascii="Arial" w:hAnsi="Arial" w:cs="Arial"/>
          <w:sz w:val="20"/>
        </w:rPr>
        <w:t xml:space="preserve"> </w:t>
      </w:r>
      <w:r w:rsidR="00827626">
        <w:rPr>
          <w:rFonts w:ascii="Arial" w:hAnsi="Arial" w:cs="Arial"/>
          <w:sz w:val="20"/>
        </w:rPr>
        <w:t>Nicki Eke</w:t>
      </w:r>
      <w:r w:rsidR="004071AE">
        <w:rPr>
          <w:rFonts w:ascii="Arial" w:hAnsi="Arial" w:cs="Arial"/>
          <w:sz w:val="20"/>
        </w:rPr>
        <w:t>, A</w:t>
      </w:r>
      <w:r>
        <w:rPr>
          <w:rFonts w:ascii="Arial" w:hAnsi="Arial" w:cs="Arial"/>
          <w:sz w:val="20"/>
        </w:rPr>
        <w:t>ttorney, Metro Legal Department</w:t>
      </w:r>
      <w:r w:rsidR="00827626">
        <w:rPr>
          <w:rFonts w:ascii="Arial" w:hAnsi="Arial" w:cs="Arial"/>
          <w:sz w:val="20"/>
        </w:rPr>
        <w:t xml:space="preserve"> and Dr. Celia Goodson, Civil Service Medical Examiner</w:t>
      </w:r>
      <w:r w:rsidR="004071AE">
        <w:rPr>
          <w:rFonts w:ascii="Arial" w:hAnsi="Arial" w:cs="Arial"/>
          <w:sz w:val="20"/>
        </w:rPr>
        <w:t>.</w:t>
      </w:r>
    </w:p>
    <w:p w14:paraId="44E6EF75" w14:textId="77777777" w:rsidR="004071AE" w:rsidRDefault="004071AE" w:rsidP="004071AE">
      <w:pPr>
        <w:suppressAutoHyphens/>
        <w:jc w:val="both"/>
        <w:rPr>
          <w:rFonts w:ascii="Arial" w:hAnsi="Arial" w:cs="Arial"/>
          <w:sz w:val="20"/>
        </w:rPr>
      </w:pPr>
    </w:p>
    <w:p w14:paraId="6A7D3D0F" w14:textId="77777777" w:rsidR="004071AE" w:rsidRDefault="004071AE" w:rsidP="004071AE">
      <w:pPr>
        <w:pStyle w:val="Heading1"/>
        <w:rPr>
          <w:b/>
          <w:bCs/>
          <w:sz w:val="20"/>
        </w:rPr>
      </w:pPr>
      <w:r>
        <w:rPr>
          <w:b/>
          <w:bCs/>
          <w:sz w:val="20"/>
        </w:rPr>
        <w:t>BENEFIT BOARD ITEMS</w:t>
      </w:r>
    </w:p>
    <w:p w14:paraId="619C5551" w14:textId="77777777" w:rsidR="004071AE" w:rsidRDefault="004071AE" w:rsidP="004071AE">
      <w:pPr>
        <w:jc w:val="both"/>
        <w:rPr>
          <w:rFonts w:ascii="Arial" w:hAnsi="Arial" w:cs="Arial"/>
          <w:sz w:val="20"/>
        </w:rPr>
      </w:pPr>
    </w:p>
    <w:p w14:paraId="458201B5" w14:textId="77777777" w:rsidR="004071AE" w:rsidRDefault="004071AE" w:rsidP="004071AE">
      <w:pPr>
        <w:jc w:val="both"/>
        <w:rPr>
          <w:rFonts w:ascii="Arial" w:hAnsi="Arial" w:cs="Arial"/>
          <w:sz w:val="20"/>
        </w:rPr>
      </w:pPr>
      <w:r>
        <w:rPr>
          <w:rFonts w:ascii="Arial" w:hAnsi="Arial" w:cs="Arial"/>
          <w:sz w:val="20"/>
        </w:rPr>
        <w:t>The Human Resources staff submitted the following for the Committee’s consideration and appropriate action:</w:t>
      </w:r>
    </w:p>
    <w:p w14:paraId="27884B35" w14:textId="77777777" w:rsidR="004071AE" w:rsidRPr="00AB35E6" w:rsidRDefault="004071AE" w:rsidP="004071AE">
      <w:pPr>
        <w:jc w:val="both"/>
        <w:rPr>
          <w:rFonts w:ascii="Arial" w:hAnsi="Arial" w:cs="Arial"/>
          <w:sz w:val="20"/>
        </w:rPr>
      </w:pPr>
    </w:p>
    <w:p w14:paraId="32B9EA8D" w14:textId="77777777" w:rsidR="006E72BE" w:rsidRDefault="009F051B" w:rsidP="006E72BE">
      <w:pPr>
        <w:numPr>
          <w:ilvl w:val="0"/>
          <w:numId w:val="1"/>
        </w:numPr>
        <w:jc w:val="both"/>
        <w:rPr>
          <w:rFonts w:ascii="Arial" w:hAnsi="Arial" w:cs="Arial"/>
          <w:sz w:val="20"/>
        </w:rPr>
      </w:pPr>
      <w:r>
        <w:rPr>
          <w:rFonts w:ascii="Arial" w:hAnsi="Arial" w:cs="Arial"/>
          <w:sz w:val="20"/>
        </w:rPr>
        <w:t>Discussion of medical information for disability pension items</w:t>
      </w:r>
      <w:r w:rsidR="00AF0FBF">
        <w:rPr>
          <w:rFonts w:ascii="Arial" w:hAnsi="Arial" w:cs="Arial"/>
          <w:sz w:val="20"/>
        </w:rPr>
        <w:t>.</w:t>
      </w:r>
    </w:p>
    <w:p w14:paraId="2167E2D7" w14:textId="77777777" w:rsidR="006E72BE" w:rsidRDefault="006E72BE" w:rsidP="006E72BE">
      <w:pPr>
        <w:ind w:left="360"/>
        <w:jc w:val="both"/>
        <w:rPr>
          <w:rFonts w:ascii="Arial" w:hAnsi="Arial" w:cs="Arial"/>
          <w:sz w:val="20"/>
        </w:rPr>
      </w:pPr>
    </w:p>
    <w:p w14:paraId="29760DC0" w14:textId="77777777" w:rsidR="006451C1" w:rsidRDefault="004071AE" w:rsidP="004071AE">
      <w:pPr>
        <w:tabs>
          <w:tab w:val="left" w:pos="-1440"/>
        </w:tabs>
        <w:ind w:left="720"/>
        <w:jc w:val="both"/>
        <w:rPr>
          <w:rFonts w:ascii="Arial" w:hAnsi="Arial" w:cs="Arial"/>
          <w:sz w:val="20"/>
        </w:rPr>
      </w:pPr>
      <w:r>
        <w:rPr>
          <w:rFonts w:ascii="Arial" w:hAnsi="Arial" w:cs="Arial"/>
          <w:sz w:val="20"/>
        </w:rPr>
        <w:t xml:space="preserve">Shannon Hall reported </w:t>
      </w:r>
      <w:r w:rsidR="00AF0FBF">
        <w:rPr>
          <w:rFonts w:ascii="Arial" w:hAnsi="Arial" w:cs="Arial"/>
          <w:sz w:val="20"/>
        </w:rPr>
        <w:t xml:space="preserve">to the Committee </w:t>
      </w:r>
      <w:r>
        <w:rPr>
          <w:rFonts w:ascii="Arial" w:hAnsi="Arial" w:cs="Arial"/>
          <w:sz w:val="20"/>
        </w:rPr>
        <w:t xml:space="preserve">that </w:t>
      </w:r>
      <w:r w:rsidR="006451C1">
        <w:rPr>
          <w:rFonts w:ascii="Arial" w:hAnsi="Arial" w:cs="Arial"/>
          <w:sz w:val="20"/>
        </w:rPr>
        <w:t>this item came up at the August Board meeting when some members asked for some additional clarification/medical information related to disability pension items. She stated that Dr. Celia Goodson, Civil Service Medical Examiner, will be outlining what she has and receive feedback from the Committee on additional information they think need to be presented or incorporated in order to make an informed decision on disability pension items.</w:t>
      </w:r>
    </w:p>
    <w:p w14:paraId="30FA48B5" w14:textId="77777777" w:rsidR="006451C1" w:rsidRDefault="006451C1" w:rsidP="004071AE">
      <w:pPr>
        <w:tabs>
          <w:tab w:val="left" w:pos="-1440"/>
        </w:tabs>
        <w:ind w:left="720"/>
        <w:jc w:val="both"/>
        <w:rPr>
          <w:rFonts w:ascii="Arial" w:hAnsi="Arial" w:cs="Arial"/>
          <w:sz w:val="20"/>
        </w:rPr>
      </w:pPr>
    </w:p>
    <w:p w14:paraId="0CC405F3" w14:textId="77777777" w:rsidR="008D1EC5" w:rsidRDefault="006451C1" w:rsidP="008D1EC5">
      <w:pPr>
        <w:tabs>
          <w:tab w:val="left" w:pos="-1440"/>
        </w:tabs>
        <w:ind w:left="720"/>
        <w:jc w:val="both"/>
        <w:rPr>
          <w:rFonts w:ascii="Arial" w:hAnsi="Arial" w:cs="Arial"/>
          <w:sz w:val="20"/>
        </w:rPr>
      </w:pPr>
      <w:r>
        <w:rPr>
          <w:rFonts w:ascii="Arial" w:hAnsi="Arial" w:cs="Arial"/>
          <w:sz w:val="20"/>
        </w:rPr>
        <w:t xml:space="preserve">The Committee discussed </w:t>
      </w:r>
      <w:r w:rsidR="008D1EC5">
        <w:rPr>
          <w:rFonts w:ascii="Arial" w:hAnsi="Arial" w:cs="Arial"/>
          <w:sz w:val="20"/>
        </w:rPr>
        <w:t xml:space="preserve">adding additional information to the staff report and additional medical or relevant/pertinent information. </w:t>
      </w:r>
      <w:r w:rsidR="006D228E">
        <w:rPr>
          <w:rFonts w:ascii="Arial" w:hAnsi="Arial" w:cs="Arial"/>
          <w:sz w:val="20"/>
        </w:rPr>
        <w:t>Requested information includes d</w:t>
      </w:r>
      <w:r w:rsidR="008D1EC5">
        <w:rPr>
          <w:rFonts w:ascii="Arial" w:hAnsi="Arial" w:cs="Arial"/>
          <w:sz w:val="20"/>
        </w:rPr>
        <w:t xml:space="preserve">ate of hire, estimated effective date of pension, date of injury on duty and 101 forms, </w:t>
      </w:r>
      <w:r w:rsidR="005447DE">
        <w:rPr>
          <w:rFonts w:ascii="Arial" w:hAnsi="Arial" w:cs="Arial"/>
          <w:sz w:val="20"/>
        </w:rPr>
        <w:t xml:space="preserve">attaching </w:t>
      </w:r>
      <w:r w:rsidR="008D1EC5">
        <w:rPr>
          <w:rFonts w:ascii="Arial" w:hAnsi="Arial" w:cs="Arial"/>
          <w:sz w:val="20"/>
        </w:rPr>
        <w:t xml:space="preserve">diagnosis/condition </w:t>
      </w:r>
      <w:r w:rsidR="005447DE">
        <w:rPr>
          <w:rFonts w:ascii="Arial" w:hAnsi="Arial" w:cs="Arial"/>
          <w:sz w:val="20"/>
        </w:rPr>
        <w:t>medical information versus what the app</w:t>
      </w:r>
      <w:r w:rsidR="00490D11">
        <w:rPr>
          <w:rFonts w:ascii="Arial" w:hAnsi="Arial" w:cs="Arial"/>
          <w:sz w:val="20"/>
        </w:rPr>
        <w:t xml:space="preserve">licant puts on the application. The Committee also discussed </w:t>
      </w:r>
      <w:r w:rsidR="005447DE">
        <w:rPr>
          <w:rFonts w:ascii="Arial" w:hAnsi="Arial" w:cs="Arial"/>
          <w:sz w:val="20"/>
        </w:rPr>
        <w:t>any pending disciplinary actions</w:t>
      </w:r>
      <w:r w:rsidR="00490D11">
        <w:rPr>
          <w:rFonts w:ascii="Arial" w:hAnsi="Arial" w:cs="Arial"/>
          <w:sz w:val="20"/>
        </w:rPr>
        <w:t xml:space="preserve"> related to disability applicants and how relevant that information would be in some cases</w:t>
      </w:r>
      <w:r w:rsidR="00214801">
        <w:rPr>
          <w:rFonts w:ascii="Arial" w:hAnsi="Arial" w:cs="Arial"/>
          <w:sz w:val="20"/>
        </w:rPr>
        <w:t xml:space="preserve"> and</w:t>
      </w:r>
      <w:r w:rsidR="00490D11">
        <w:rPr>
          <w:rFonts w:ascii="Arial" w:hAnsi="Arial" w:cs="Arial"/>
          <w:sz w:val="20"/>
        </w:rPr>
        <w:t xml:space="preserve"> </w:t>
      </w:r>
      <w:r w:rsidR="00214801">
        <w:rPr>
          <w:rFonts w:ascii="Arial" w:hAnsi="Arial" w:cs="Arial"/>
          <w:sz w:val="20"/>
        </w:rPr>
        <w:t>s</w:t>
      </w:r>
      <w:r w:rsidR="00490D11">
        <w:rPr>
          <w:rFonts w:ascii="Arial" w:hAnsi="Arial" w:cs="Arial"/>
          <w:sz w:val="20"/>
        </w:rPr>
        <w:t xml:space="preserve">upplying departments with guidance on the types of information they may need to provide related to the applicant. </w:t>
      </w:r>
    </w:p>
    <w:p w14:paraId="5724E59C" w14:textId="77777777" w:rsidR="00456F74" w:rsidRDefault="00456F74" w:rsidP="008D1EC5">
      <w:pPr>
        <w:tabs>
          <w:tab w:val="left" w:pos="-1440"/>
        </w:tabs>
        <w:ind w:left="720"/>
        <w:jc w:val="both"/>
        <w:rPr>
          <w:rFonts w:ascii="Arial" w:hAnsi="Arial" w:cs="Arial"/>
          <w:sz w:val="20"/>
        </w:rPr>
      </w:pPr>
    </w:p>
    <w:p w14:paraId="3D898390" w14:textId="77777777" w:rsidR="00456F74" w:rsidRDefault="00456F74" w:rsidP="008D1EC5">
      <w:pPr>
        <w:tabs>
          <w:tab w:val="left" w:pos="-1440"/>
        </w:tabs>
        <w:ind w:left="720"/>
        <w:jc w:val="both"/>
        <w:rPr>
          <w:rFonts w:ascii="Arial" w:hAnsi="Arial" w:cs="Arial"/>
          <w:sz w:val="20"/>
        </w:rPr>
      </w:pPr>
      <w:r>
        <w:rPr>
          <w:rFonts w:ascii="Arial" w:hAnsi="Arial" w:cs="Arial"/>
          <w:sz w:val="20"/>
        </w:rPr>
        <w:t xml:space="preserve">The Committee also discussed making sure that either a department head or a representative is present for each </w:t>
      </w:r>
      <w:r w:rsidR="006D228E">
        <w:rPr>
          <w:rFonts w:ascii="Arial" w:hAnsi="Arial" w:cs="Arial"/>
          <w:sz w:val="20"/>
        </w:rPr>
        <w:t>disability</w:t>
      </w:r>
      <w:r>
        <w:rPr>
          <w:rFonts w:ascii="Arial" w:hAnsi="Arial" w:cs="Arial"/>
          <w:sz w:val="20"/>
        </w:rPr>
        <w:t xml:space="preserve"> pension </w:t>
      </w:r>
      <w:r w:rsidR="006D228E">
        <w:rPr>
          <w:rFonts w:ascii="Arial" w:hAnsi="Arial" w:cs="Arial"/>
          <w:sz w:val="20"/>
        </w:rPr>
        <w:t>item and address questions</w:t>
      </w:r>
      <w:r>
        <w:rPr>
          <w:rFonts w:ascii="Arial" w:hAnsi="Arial" w:cs="Arial"/>
          <w:sz w:val="20"/>
        </w:rPr>
        <w:t>. Shannon Hall noted that at the HR rep</w:t>
      </w:r>
      <w:r w:rsidR="006D228E">
        <w:rPr>
          <w:rFonts w:ascii="Arial" w:hAnsi="Arial" w:cs="Arial"/>
          <w:sz w:val="20"/>
        </w:rPr>
        <w:t>resentatives</w:t>
      </w:r>
      <w:r>
        <w:rPr>
          <w:rFonts w:ascii="Arial" w:hAnsi="Arial" w:cs="Arial"/>
          <w:sz w:val="20"/>
        </w:rPr>
        <w:t xml:space="preserve"> meeting that information was passed along, as well as an email to department heads, safety coordinators and HR rep</w:t>
      </w:r>
      <w:r w:rsidR="006D228E">
        <w:rPr>
          <w:rFonts w:ascii="Arial" w:hAnsi="Arial" w:cs="Arial"/>
          <w:sz w:val="20"/>
        </w:rPr>
        <w:t>resentatives</w:t>
      </w:r>
      <w:r>
        <w:rPr>
          <w:rFonts w:ascii="Arial" w:hAnsi="Arial" w:cs="Arial"/>
          <w:sz w:val="20"/>
        </w:rPr>
        <w:t>.</w:t>
      </w:r>
    </w:p>
    <w:p w14:paraId="5F8908BF" w14:textId="77777777" w:rsidR="00456F74" w:rsidRDefault="00456F74" w:rsidP="008D1EC5">
      <w:pPr>
        <w:tabs>
          <w:tab w:val="left" w:pos="-1440"/>
        </w:tabs>
        <w:ind w:left="720"/>
        <w:jc w:val="both"/>
        <w:rPr>
          <w:rFonts w:ascii="Arial" w:hAnsi="Arial" w:cs="Arial"/>
          <w:sz w:val="20"/>
        </w:rPr>
      </w:pPr>
    </w:p>
    <w:p w14:paraId="272174A2" w14:textId="77777777" w:rsidR="00302F42" w:rsidRDefault="00456F74" w:rsidP="00B97AC9">
      <w:pPr>
        <w:tabs>
          <w:tab w:val="left" w:pos="-1440"/>
        </w:tabs>
        <w:ind w:left="720"/>
        <w:jc w:val="both"/>
        <w:rPr>
          <w:rFonts w:ascii="Arial" w:hAnsi="Arial"/>
          <w:sz w:val="20"/>
        </w:rPr>
      </w:pPr>
      <w:r>
        <w:rPr>
          <w:rFonts w:ascii="Arial" w:hAnsi="Arial" w:cs="Arial"/>
          <w:sz w:val="20"/>
        </w:rPr>
        <w:t xml:space="preserve">There was some discussion of making sure that information from the individual’s treating physician is provided, some of the challenges with getting medical information and </w:t>
      </w:r>
      <w:r w:rsidR="00B97AC9">
        <w:rPr>
          <w:rFonts w:ascii="Arial" w:hAnsi="Arial" w:cs="Arial"/>
          <w:sz w:val="20"/>
        </w:rPr>
        <w:t xml:space="preserve">that potentially creating a </w:t>
      </w:r>
      <w:r>
        <w:rPr>
          <w:rFonts w:ascii="Arial" w:hAnsi="Arial" w:cs="Arial"/>
          <w:sz w:val="20"/>
        </w:rPr>
        <w:t xml:space="preserve">compliance </w:t>
      </w:r>
      <w:r w:rsidR="00B97AC9">
        <w:rPr>
          <w:rFonts w:ascii="Arial" w:hAnsi="Arial" w:cs="Arial"/>
          <w:sz w:val="20"/>
        </w:rPr>
        <w:t>issue for someone up for re-exam. There was also some discussion of leave time, IOD leave time, and an applicant not being without pay.</w:t>
      </w:r>
    </w:p>
    <w:p w14:paraId="49843E3F" w14:textId="77777777" w:rsidR="00445DF5" w:rsidRDefault="00445DF5" w:rsidP="00995B3C">
      <w:pPr>
        <w:tabs>
          <w:tab w:val="left" w:pos="0"/>
          <w:tab w:val="left" w:pos="1440"/>
        </w:tabs>
        <w:suppressAutoHyphens/>
        <w:ind w:left="1440" w:hanging="1440"/>
        <w:jc w:val="both"/>
        <w:rPr>
          <w:rFonts w:ascii="Arial" w:hAnsi="Arial"/>
          <w:sz w:val="20"/>
        </w:rPr>
      </w:pPr>
    </w:p>
    <w:p w14:paraId="7154D718" w14:textId="77777777" w:rsidR="00BD1D10" w:rsidRDefault="00BD1D10" w:rsidP="00995B3C">
      <w:pPr>
        <w:tabs>
          <w:tab w:val="left" w:pos="0"/>
          <w:tab w:val="left" w:pos="1440"/>
        </w:tabs>
        <w:suppressAutoHyphens/>
        <w:ind w:left="1440" w:hanging="1440"/>
        <w:jc w:val="both"/>
        <w:rPr>
          <w:rFonts w:ascii="Arial" w:hAnsi="Arial"/>
          <w:sz w:val="20"/>
        </w:rPr>
      </w:pPr>
    </w:p>
    <w:p w14:paraId="5ECC963F" w14:textId="77777777" w:rsidR="00995B3C" w:rsidRDefault="00995B3C" w:rsidP="00B97AC9">
      <w:pPr>
        <w:tabs>
          <w:tab w:val="left" w:pos="0"/>
          <w:tab w:val="left" w:pos="1440"/>
          <w:tab w:val="left" w:pos="2160"/>
        </w:tabs>
        <w:suppressAutoHyphens/>
        <w:ind w:left="1440" w:hanging="1440"/>
        <w:jc w:val="both"/>
        <w:rPr>
          <w:rFonts w:ascii="Arial" w:hAnsi="Arial"/>
          <w:spacing w:val="-2"/>
          <w:sz w:val="20"/>
        </w:rPr>
      </w:pPr>
      <w:r>
        <w:rPr>
          <w:rFonts w:ascii="Arial" w:hAnsi="Arial"/>
          <w:sz w:val="20"/>
        </w:rPr>
        <w:tab/>
        <w:t xml:space="preserve">With nothing further presented, the meeting adjourned at approximately </w:t>
      </w:r>
      <w:r w:rsidR="0014465D">
        <w:rPr>
          <w:rFonts w:ascii="Arial" w:hAnsi="Arial"/>
          <w:sz w:val="20"/>
        </w:rPr>
        <w:t>10:1</w:t>
      </w:r>
      <w:r w:rsidR="009F051B">
        <w:rPr>
          <w:rFonts w:ascii="Arial" w:hAnsi="Arial"/>
          <w:sz w:val="20"/>
        </w:rPr>
        <w:t>5</w:t>
      </w:r>
      <w:r w:rsidR="0014465D">
        <w:rPr>
          <w:rFonts w:ascii="Arial" w:hAnsi="Arial"/>
          <w:sz w:val="20"/>
        </w:rPr>
        <w:t xml:space="preserve"> </w:t>
      </w:r>
      <w:r>
        <w:rPr>
          <w:rFonts w:ascii="Arial" w:hAnsi="Arial"/>
          <w:sz w:val="20"/>
        </w:rPr>
        <w:t>a.m.</w:t>
      </w:r>
    </w:p>
    <w:p w14:paraId="69ACE9B1" w14:textId="77777777" w:rsidR="00D91AF0" w:rsidRDefault="00D91AF0" w:rsidP="00995B3C">
      <w:pPr>
        <w:tabs>
          <w:tab w:val="left" w:pos="0"/>
          <w:tab w:val="left" w:pos="360"/>
          <w:tab w:val="left" w:pos="5580"/>
          <w:tab w:val="left" w:pos="5760"/>
        </w:tabs>
        <w:suppressAutoHyphens/>
        <w:ind w:left="5940" w:hanging="5580"/>
        <w:jc w:val="both"/>
        <w:rPr>
          <w:rFonts w:ascii="Arial" w:hAnsi="Arial"/>
          <w:spacing w:val="-2"/>
          <w:sz w:val="20"/>
        </w:rPr>
      </w:pPr>
    </w:p>
    <w:p w14:paraId="298E2057" w14:textId="77777777" w:rsidR="006D228E" w:rsidRPr="006D228E" w:rsidRDefault="006D228E" w:rsidP="006D228E">
      <w:pPr>
        <w:pStyle w:val="Heading4"/>
        <w:tabs>
          <w:tab w:val="left" w:pos="360"/>
          <w:tab w:val="left" w:pos="5760"/>
        </w:tabs>
        <w:jc w:val="both"/>
        <w:rPr>
          <w:rFonts w:ascii="Arial" w:hAnsi="Arial" w:cs="Arial"/>
          <w:b w:val="0"/>
          <w:i w:val="0"/>
          <w:color w:val="auto"/>
          <w:sz w:val="20"/>
        </w:rPr>
      </w:pPr>
      <w:r w:rsidRPr="006D228E">
        <w:rPr>
          <w:rFonts w:ascii="Arial" w:hAnsi="Arial" w:cs="Arial"/>
          <w:b w:val="0"/>
          <w:i w:val="0"/>
          <w:color w:val="auto"/>
          <w:sz w:val="20"/>
        </w:rPr>
        <w:t xml:space="preserve">The foregoing minutes were approved by the Metropolitan Employee Benefit Board on </w:t>
      </w:r>
      <w:r w:rsidRPr="006D228E">
        <w:rPr>
          <w:rFonts w:ascii="Arial" w:hAnsi="Arial" w:cs="Arial"/>
          <w:i w:val="0"/>
          <w:color w:val="auto"/>
          <w:sz w:val="20"/>
        </w:rPr>
        <w:t>_____</w:t>
      </w:r>
      <w:r>
        <w:rPr>
          <w:rFonts w:ascii="Arial" w:hAnsi="Arial" w:cs="Arial"/>
          <w:i w:val="0"/>
          <w:color w:val="auto"/>
          <w:sz w:val="20"/>
        </w:rPr>
        <w:t>__</w:t>
      </w:r>
      <w:r w:rsidRPr="006D228E">
        <w:rPr>
          <w:rFonts w:ascii="Arial" w:hAnsi="Arial" w:cs="Arial"/>
          <w:i w:val="0"/>
          <w:color w:val="auto"/>
          <w:sz w:val="20"/>
        </w:rPr>
        <w:t>_______.</w:t>
      </w:r>
      <w:r w:rsidRPr="006D228E">
        <w:rPr>
          <w:rFonts w:ascii="Arial" w:hAnsi="Arial" w:cs="Arial"/>
          <w:i w:val="0"/>
          <w:color w:val="auto"/>
          <w:sz w:val="20"/>
        </w:rPr>
        <w:tab/>
      </w:r>
    </w:p>
    <w:p w14:paraId="4C7B78CE" w14:textId="77777777" w:rsidR="006D228E" w:rsidRPr="006D228E" w:rsidRDefault="006D228E" w:rsidP="006D228E">
      <w:pPr>
        <w:rPr>
          <w:rFonts w:ascii="Arial" w:hAnsi="Arial" w:cs="Arial"/>
          <w:sz w:val="20"/>
        </w:rPr>
      </w:pPr>
    </w:p>
    <w:p w14:paraId="37D65073" w14:textId="77777777" w:rsidR="002650BD" w:rsidRDefault="002650BD" w:rsidP="006D228E">
      <w:pPr>
        <w:rPr>
          <w:rFonts w:ascii="Arial" w:hAnsi="Arial" w:cs="Arial"/>
          <w:sz w:val="20"/>
          <w:u w:val="single"/>
        </w:rPr>
      </w:pPr>
    </w:p>
    <w:p w14:paraId="33D92EE9" w14:textId="77777777" w:rsidR="006D228E" w:rsidRPr="006D228E" w:rsidRDefault="006D228E" w:rsidP="006D228E">
      <w:pPr>
        <w:rPr>
          <w:rFonts w:ascii="Arial" w:hAnsi="Arial" w:cs="Arial"/>
          <w:sz w:val="20"/>
          <w:u w:val="single"/>
        </w:rPr>
      </w:pPr>
      <w:r w:rsidRPr="006D228E">
        <w:rPr>
          <w:rFonts w:ascii="Arial" w:hAnsi="Arial" w:cs="Arial"/>
          <w:sz w:val="20"/>
          <w:u w:val="single"/>
        </w:rPr>
        <w:tab/>
      </w:r>
      <w:r w:rsidRPr="006D228E">
        <w:rPr>
          <w:rFonts w:ascii="Arial" w:hAnsi="Arial" w:cs="Arial"/>
          <w:sz w:val="20"/>
          <w:u w:val="single"/>
        </w:rPr>
        <w:tab/>
      </w:r>
      <w:r w:rsidRPr="006D228E">
        <w:rPr>
          <w:rFonts w:ascii="Arial" w:hAnsi="Arial" w:cs="Arial"/>
          <w:sz w:val="20"/>
          <w:u w:val="single"/>
        </w:rPr>
        <w:tab/>
      </w:r>
      <w:r w:rsidRPr="006D228E">
        <w:rPr>
          <w:rFonts w:ascii="Arial" w:hAnsi="Arial" w:cs="Arial"/>
          <w:sz w:val="20"/>
          <w:u w:val="single"/>
        </w:rPr>
        <w:tab/>
      </w:r>
      <w:r w:rsidRPr="006D228E">
        <w:rPr>
          <w:rFonts w:ascii="Arial" w:hAnsi="Arial" w:cs="Arial"/>
          <w:sz w:val="20"/>
          <w:u w:val="single"/>
        </w:rPr>
        <w:tab/>
      </w:r>
    </w:p>
    <w:p w14:paraId="2DE96009" w14:textId="77777777" w:rsidR="00E32B83" w:rsidRDefault="006D228E" w:rsidP="006D228E">
      <w:pPr>
        <w:ind w:right="216"/>
      </w:pPr>
      <w:r>
        <w:rPr>
          <w:rFonts w:ascii="Arial" w:hAnsi="Arial" w:cs="Arial"/>
          <w:sz w:val="20"/>
        </w:rPr>
        <w:t>Shannon B. Hall, MEBB Liaison</w:t>
      </w:r>
    </w:p>
    <w:sectPr w:rsidR="00E32B83" w:rsidSect="007407CD">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B334B" w14:textId="77777777" w:rsidR="00FF7A05" w:rsidRDefault="00FF7A05" w:rsidP="0037590A">
      <w:r>
        <w:separator/>
      </w:r>
    </w:p>
  </w:endnote>
  <w:endnote w:type="continuationSeparator" w:id="0">
    <w:p w14:paraId="2C5B54FF" w14:textId="77777777" w:rsidR="00FF7A05" w:rsidRDefault="00FF7A05" w:rsidP="0037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07BF2" w14:textId="77777777" w:rsidR="006B7773" w:rsidRDefault="006B7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D653C" w14:textId="77777777" w:rsidR="000A2864" w:rsidRPr="009F051B" w:rsidRDefault="009F051B">
    <w:pPr>
      <w:pStyle w:val="Footer"/>
      <w:rPr>
        <w:rFonts w:ascii="Arial" w:hAnsi="Arial" w:cs="Arial"/>
        <w:sz w:val="12"/>
        <w:szCs w:val="12"/>
      </w:rPr>
    </w:pPr>
    <w:r w:rsidRPr="009F051B">
      <w:rPr>
        <w:rFonts w:ascii="Arial" w:hAnsi="Arial" w:cs="Arial"/>
        <w:sz w:val="12"/>
        <w:szCs w:val="12"/>
      </w:rPr>
      <w:fldChar w:fldCharType="begin"/>
    </w:r>
    <w:r w:rsidRPr="009F051B">
      <w:rPr>
        <w:rFonts w:ascii="Arial" w:hAnsi="Arial" w:cs="Arial"/>
        <w:sz w:val="12"/>
        <w:szCs w:val="12"/>
      </w:rPr>
      <w:instrText xml:space="preserve"> FILENAME  \p  \* MERGEFORMAT </w:instrText>
    </w:r>
    <w:r w:rsidRPr="009F051B">
      <w:rPr>
        <w:rFonts w:ascii="Arial" w:hAnsi="Arial" w:cs="Arial"/>
        <w:sz w:val="12"/>
        <w:szCs w:val="12"/>
      </w:rPr>
      <w:fldChar w:fldCharType="separate"/>
    </w:r>
    <w:r w:rsidR="00C05348">
      <w:rPr>
        <w:rFonts w:ascii="Arial" w:hAnsi="Arial" w:cs="Arial"/>
        <w:noProof/>
        <w:sz w:val="12"/>
        <w:szCs w:val="12"/>
      </w:rPr>
      <w:t>W:\BENEFITS\Benefit Board\Minutes\2013\Committees\Sept6_13_Pension.doc</w:t>
    </w:r>
    <w:r w:rsidRPr="009F051B">
      <w:rPr>
        <w:rFonts w:ascii="Arial" w:hAnsi="Arial" w:cs="Arial"/>
        <w:sz w:val="12"/>
        <w:szCs w:val="12"/>
      </w:rPr>
      <w:fldChar w:fldCharType="end"/>
    </w:r>
    <w:r w:rsidR="000A2864" w:rsidRPr="009F051B">
      <w:rPr>
        <w:rFonts w:ascii="Arial" w:hAnsi="Arial" w:cs="Arial"/>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389BF" w14:textId="77777777" w:rsidR="006B7773" w:rsidRDefault="006B7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6065E" w14:textId="77777777" w:rsidR="00FF7A05" w:rsidRDefault="00FF7A05" w:rsidP="0037590A">
      <w:r>
        <w:separator/>
      </w:r>
    </w:p>
  </w:footnote>
  <w:footnote w:type="continuationSeparator" w:id="0">
    <w:p w14:paraId="5B66E872" w14:textId="77777777" w:rsidR="00FF7A05" w:rsidRDefault="00FF7A05" w:rsidP="0037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0FFF4" w14:textId="77777777" w:rsidR="006B7773" w:rsidRDefault="006B7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886DB" w14:textId="77777777" w:rsidR="000A2864" w:rsidRPr="0037590A" w:rsidRDefault="000A2864">
    <w:pPr>
      <w:pStyle w:val="Header"/>
      <w:rPr>
        <w:rFonts w:ascii="Arial" w:hAnsi="Arial" w:cs="Arial"/>
        <w:sz w:val="20"/>
      </w:rPr>
    </w:pPr>
    <w:r w:rsidRPr="0037590A">
      <w:rPr>
        <w:rFonts w:ascii="Arial" w:hAnsi="Arial" w:cs="Arial"/>
        <w:sz w:val="20"/>
      </w:rPr>
      <w:t xml:space="preserve">Minutes </w:t>
    </w:r>
  </w:p>
  <w:p w14:paraId="659A7D36" w14:textId="77777777" w:rsidR="000A2864" w:rsidRPr="0037590A" w:rsidRDefault="000A2864">
    <w:pPr>
      <w:pStyle w:val="Header"/>
      <w:rPr>
        <w:rFonts w:ascii="Arial" w:hAnsi="Arial" w:cs="Arial"/>
        <w:sz w:val="20"/>
      </w:rPr>
    </w:pPr>
    <w:r w:rsidRPr="0037590A">
      <w:rPr>
        <w:rFonts w:ascii="Arial" w:hAnsi="Arial" w:cs="Arial"/>
        <w:sz w:val="20"/>
      </w:rPr>
      <w:t>Pension Committee</w:t>
    </w:r>
  </w:p>
  <w:p w14:paraId="72C271FB" w14:textId="77777777" w:rsidR="000A2864" w:rsidRPr="0037590A" w:rsidRDefault="009F051B">
    <w:pPr>
      <w:pStyle w:val="Header"/>
      <w:rPr>
        <w:rFonts w:ascii="Arial" w:hAnsi="Arial" w:cs="Arial"/>
        <w:sz w:val="20"/>
      </w:rPr>
    </w:pPr>
    <w:r>
      <w:rPr>
        <w:rFonts w:ascii="Arial" w:hAnsi="Arial" w:cs="Arial"/>
        <w:sz w:val="20"/>
      </w:rPr>
      <w:t>September 6, 2013</w:t>
    </w:r>
  </w:p>
  <w:p w14:paraId="289BA392" w14:textId="77777777" w:rsidR="000A2864" w:rsidRDefault="000A2864">
    <w:pPr>
      <w:pStyle w:val="Header"/>
      <w:rPr>
        <w:rFonts w:ascii="Arial" w:hAnsi="Arial" w:cs="Arial"/>
        <w:sz w:val="20"/>
      </w:rPr>
    </w:pPr>
    <w:r w:rsidRPr="0037590A">
      <w:rPr>
        <w:rFonts w:ascii="Arial" w:hAnsi="Arial" w:cs="Arial"/>
        <w:sz w:val="20"/>
      </w:rPr>
      <w:t xml:space="preserve">Page </w:t>
    </w:r>
    <w:r w:rsidRPr="0037590A">
      <w:rPr>
        <w:rFonts w:ascii="Arial" w:hAnsi="Arial" w:cs="Arial"/>
        <w:sz w:val="20"/>
      </w:rPr>
      <w:fldChar w:fldCharType="begin"/>
    </w:r>
    <w:r w:rsidRPr="0037590A">
      <w:rPr>
        <w:rFonts w:ascii="Arial" w:hAnsi="Arial" w:cs="Arial"/>
        <w:sz w:val="20"/>
      </w:rPr>
      <w:instrText xml:space="preserve"> NUMPAGES  \# "0"  \* MERGEFORMAT </w:instrText>
    </w:r>
    <w:r w:rsidRPr="0037590A">
      <w:rPr>
        <w:rFonts w:ascii="Arial" w:hAnsi="Arial" w:cs="Arial"/>
        <w:sz w:val="20"/>
      </w:rPr>
      <w:fldChar w:fldCharType="separate"/>
    </w:r>
    <w:r w:rsidR="00C05348">
      <w:rPr>
        <w:rFonts w:ascii="Arial" w:hAnsi="Arial" w:cs="Arial"/>
        <w:noProof/>
        <w:sz w:val="20"/>
      </w:rPr>
      <w:t>1</w:t>
    </w:r>
    <w:r w:rsidRPr="0037590A">
      <w:rPr>
        <w:rFonts w:ascii="Arial" w:hAnsi="Arial" w:cs="Arial"/>
        <w:sz w:val="20"/>
      </w:rPr>
      <w:fldChar w:fldCharType="end"/>
    </w:r>
  </w:p>
  <w:p w14:paraId="75DED567" w14:textId="77777777" w:rsidR="000A2864" w:rsidRPr="0037590A" w:rsidRDefault="000A2864">
    <w:pPr>
      <w:pStyle w:val="Head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852F3" w14:textId="77777777" w:rsidR="006B7773" w:rsidRDefault="006B7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D231E"/>
    <w:multiLevelType w:val="hybridMultilevel"/>
    <w:tmpl w:val="48AAF2CE"/>
    <w:lvl w:ilvl="0" w:tplc="E7C28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UpH1rWpp0NUKTkD2mm5tKgCXWGvfzK8qR1B1pSw0UkwV2cIepi4ssanFuQ2yP8MFwUanfKU8KKPPI92wbCD3/A==" w:salt="8Af9/iwuuzOfDaP4n9I1tg=="/>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AE"/>
    <w:rsid w:val="0003475A"/>
    <w:rsid w:val="0006239D"/>
    <w:rsid w:val="000A2864"/>
    <w:rsid w:val="000B2963"/>
    <w:rsid w:val="00142B7B"/>
    <w:rsid w:val="0014465D"/>
    <w:rsid w:val="001511DC"/>
    <w:rsid w:val="00171502"/>
    <w:rsid w:val="0019524F"/>
    <w:rsid w:val="001A3F33"/>
    <w:rsid w:val="001E1241"/>
    <w:rsid w:val="00214801"/>
    <w:rsid w:val="00217ECA"/>
    <w:rsid w:val="002650BD"/>
    <w:rsid w:val="002A33CA"/>
    <w:rsid w:val="002B26EA"/>
    <w:rsid w:val="002D64C3"/>
    <w:rsid w:val="00302F42"/>
    <w:rsid w:val="0031389D"/>
    <w:rsid w:val="00371335"/>
    <w:rsid w:val="0037590A"/>
    <w:rsid w:val="00382C7C"/>
    <w:rsid w:val="003D7DF8"/>
    <w:rsid w:val="00406B50"/>
    <w:rsid w:val="004071AE"/>
    <w:rsid w:val="00412625"/>
    <w:rsid w:val="00416478"/>
    <w:rsid w:val="00434C71"/>
    <w:rsid w:val="00445DF5"/>
    <w:rsid w:val="004511E0"/>
    <w:rsid w:val="00456F74"/>
    <w:rsid w:val="004612E0"/>
    <w:rsid w:val="00464A62"/>
    <w:rsid w:val="00490D11"/>
    <w:rsid w:val="004F51BD"/>
    <w:rsid w:val="005447DE"/>
    <w:rsid w:val="005D342E"/>
    <w:rsid w:val="006201B7"/>
    <w:rsid w:val="006451C1"/>
    <w:rsid w:val="00657D86"/>
    <w:rsid w:val="00697AB7"/>
    <w:rsid w:val="006B7773"/>
    <w:rsid w:val="006D228E"/>
    <w:rsid w:val="006E72BE"/>
    <w:rsid w:val="006F741B"/>
    <w:rsid w:val="007232E9"/>
    <w:rsid w:val="007407CD"/>
    <w:rsid w:val="00762FC4"/>
    <w:rsid w:val="007A5BD7"/>
    <w:rsid w:val="007B5DA2"/>
    <w:rsid w:val="007D110C"/>
    <w:rsid w:val="00827626"/>
    <w:rsid w:val="00833AEB"/>
    <w:rsid w:val="00850BE6"/>
    <w:rsid w:val="008765E3"/>
    <w:rsid w:val="008828EF"/>
    <w:rsid w:val="008D1EC5"/>
    <w:rsid w:val="0090171E"/>
    <w:rsid w:val="00903913"/>
    <w:rsid w:val="00995B3C"/>
    <w:rsid w:val="009A2111"/>
    <w:rsid w:val="009F051B"/>
    <w:rsid w:val="00A24A8B"/>
    <w:rsid w:val="00A45459"/>
    <w:rsid w:val="00A646E9"/>
    <w:rsid w:val="00AF0FBF"/>
    <w:rsid w:val="00AF4FD8"/>
    <w:rsid w:val="00AF5022"/>
    <w:rsid w:val="00B22578"/>
    <w:rsid w:val="00B32374"/>
    <w:rsid w:val="00B50442"/>
    <w:rsid w:val="00B5332C"/>
    <w:rsid w:val="00B97AC9"/>
    <w:rsid w:val="00BD1D10"/>
    <w:rsid w:val="00BF6735"/>
    <w:rsid w:val="00BF7382"/>
    <w:rsid w:val="00BF77EE"/>
    <w:rsid w:val="00C05348"/>
    <w:rsid w:val="00C57859"/>
    <w:rsid w:val="00CC2E9E"/>
    <w:rsid w:val="00CE36F5"/>
    <w:rsid w:val="00D91AF0"/>
    <w:rsid w:val="00DD1615"/>
    <w:rsid w:val="00E141A5"/>
    <w:rsid w:val="00E32B83"/>
    <w:rsid w:val="00E4255F"/>
    <w:rsid w:val="00E76372"/>
    <w:rsid w:val="00F21709"/>
    <w:rsid w:val="00F21B10"/>
    <w:rsid w:val="00F821A4"/>
    <w:rsid w:val="00FC0755"/>
    <w:rsid w:val="00FF7A05"/>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B2D96A"/>
  <w15:chartTrackingRefBased/>
  <w15:docId w15:val="{F5656005-254A-4BC3-93CE-67296547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1AE"/>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4071AE"/>
    <w:pPr>
      <w:keepNext/>
      <w:jc w:val="center"/>
      <w:outlineLvl w:val="0"/>
    </w:pPr>
    <w:rPr>
      <w:rFonts w:ascii="Arial" w:hAnsi="Arial" w:cs="Arial"/>
      <w:u w:val="single"/>
    </w:rPr>
  </w:style>
  <w:style w:type="paragraph" w:styleId="Heading4">
    <w:name w:val="heading 4"/>
    <w:basedOn w:val="Normal"/>
    <w:next w:val="Normal"/>
    <w:link w:val="Heading4Char"/>
    <w:uiPriority w:val="9"/>
    <w:semiHidden/>
    <w:unhideWhenUsed/>
    <w:qFormat/>
    <w:rsid w:val="00995B3C"/>
    <w:pPr>
      <w:keepNext/>
      <w:keepLines/>
      <w:spacing w:before="200"/>
      <w:outlineLvl w:val="3"/>
    </w:pPr>
    <w:rPr>
      <w:rFonts w:ascii="Cambria" w:hAnsi="Cambria"/>
      <w:b/>
      <w:bCs/>
      <w:i/>
      <w:iCs/>
      <w:color w:val="4F81BD"/>
    </w:rPr>
  </w:style>
  <w:style w:type="paragraph" w:styleId="Heading7">
    <w:name w:val="heading 7"/>
    <w:basedOn w:val="Normal"/>
    <w:next w:val="Normal"/>
    <w:link w:val="Heading7Char"/>
    <w:uiPriority w:val="9"/>
    <w:semiHidden/>
    <w:unhideWhenUsed/>
    <w:qFormat/>
    <w:rsid w:val="00995B3C"/>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71AE"/>
    <w:rPr>
      <w:rFonts w:ascii="Arial" w:eastAsia="Times New Roman" w:hAnsi="Arial" w:cs="Arial"/>
      <w:snapToGrid w:val="0"/>
      <w:sz w:val="24"/>
      <w:szCs w:val="20"/>
      <w:u w:val="single"/>
    </w:rPr>
  </w:style>
  <w:style w:type="paragraph" w:styleId="BodyTextIndent">
    <w:name w:val="Body Text Indent"/>
    <w:basedOn w:val="Normal"/>
    <w:link w:val="BodyTextIndentChar"/>
    <w:rsid w:val="004071AE"/>
    <w:pPr>
      <w:tabs>
        <w:tab w:val="left" w:pos="1440"/>
        <w:tab w:val="left" w:pos="2160"/>
      </w:tabs>
      <w:ind w:left="2160" w:hanging="2160"/>
    </w:pPr>
  </w:style>
  <w:style w:type="character" w:customStyle="1" w:styleId="BodyTextIndentChar">
    <w:name w:val="Body Text Indent Char"/>
    <w:link w:val="BodyTextIndent"/>
    <w:rsid w:val="004071AE"/>
    <w:rPr>
      <w:rFonts w:ascii="Times New Roman" w:eastAsia="Times New Roman" w:hAnsi="Times New Roman" w:cs="Times New Roman"/>
      <w:snapToGrid w:val="0"/>
      <w:sz w:val="24"/>
      <w:szCs w:val="20"/>
    </w:rPr>
  </w:style>
  <w:style w:type="paragraph" w:styleId="BlockText">
    <w:name w:val="Block Text"/>
    <w:basedOn w:val="Normal"/>
    <w:rsid w:val="004071AE"/>
    <w:pPr>
      <w:widowControl/>
      <w:ind w:left="720" w:right="720"/>
      <w:jc w:val="both"/>
    </w:pPr>
  </w:style>
  <w:style w:type="paragraph" w:styleId="Title">
    <w:name w:val="Title"/>
    <w:basedOn w:val="Normal"/>
    <w:link w:val="TitleChar"/>
    <w:qFormat/>
    <w:rsid w:val="004071AE"/>
    <w:pPr>
      <w:tabs>
        <w:tab w:val="center" w:pos="4680"/>
      </w:tabs>
      <w:jc w:val="center"/>
    </w:pPr>
    <w:rPr>
      <w:rFonts w:ascii="Arial" w:hAnsi="Arial" w:cs="Arial"/>
      <w:b/>
      <w:bCs/>
    </w:rPr>
  </w:style>
  <w:style w:type="character" w:customStyle="1" w:styleId="TitleChar">
    <w:name w:val="Title Char"/>
    <w:link w:val="Title"/>
    <w:rsid w:val="004071AE"/>
    <w:rPr>
      <w:rFonts w:ascii="Arial" w:eastAsia="Times New Roman" w:hAnsi="Arial" w:cs="Arial"/>
      <w:b/>
      <w:bCs/>
      <w:snapToGrid w:val="0"/>
      <w:sz w:val="24"/>
      <w:szCs w:val="20"/>
    </w:rPr>
  </w:style>
  <w:style w:type="character" w:customStyle="1" w:styleId="Heading4Char">
    <w:name w:val="Heading 4 Char"/>
    <w:link w:val="Heading4"/>
    <w:uiPriority w:val="9"/>
    <w:semiHidden/>
    <w:rsid w:val="00995B3C"/>
    <w:rPr>
      <w:rFonts w:ascii="Cambria" w:eastAsia="Times New Roman" w:hAnsi="Cambria" w:cs="Times New Roman"/>
      <w:b/>
      <w:bCs/>
      <w:i/>
      <w:iCs/>
      <w:snapToGrid w:val="0"/>
      <w:color w:val="4F81BD"/>
      <w:sz w:val="24"/>
      <w:szCs w:val="20"/>
    </w:rPr>
  </w:style>
  <w:style w:type="character" w:customStyle="1" w:styleId="Heading7Char">
    <w:name w:val="Heading 7 Char"/>
    <w:link w:val="Heading7"/>
    <w:uiPriority w:val="9"/>
    <w:semiHidden/>
    <w:rsid w:val="00995B3C"/>
    <w:rPr>
      <w:rFonts w:ascii="Cambria" w:eastAsia="Times New Roman" w:hAnsi="Cambria" w:cs="Times New Roman"/>
      <w:i/>
      <w:iCs/>
      <w:snapToGrid w:val="0"/>
      <w:color w:val="404040"/>
      <w:sz w:val="24"/>
      <w:szCs w:val="20"/>
    </w:rPr>
  </w:style>
  <w:style w:type="paragraph" w:styleId="Header">
    <w:name w:val="header"/>
    <w:basedOn w:val="Normal"/>
    <w:link w:val="HeaderChar"/>
    <w:uiPriority w:val="99"/>
    <w:unhideWhenUsed/>
    <w:rsid w:val="0037590A"/>
    <w:pPr>
      <w:tabs>
        <w:tab w:val="center" w:pos="4680"/>
        <w:tab w:val="right" w:pos="9360"/>
      </w:tabs>
    </w:pPr>
  </w:style>
  <w:style w:type="character" w:customStyle="1" w:styleId="HeaderChar">
    <w:name w:val="Header Char"/>
    <w:link w:val="Header"/>
    <w:uiPriority w:val="99"/>
    <w:rsid w:val="0037590A"/>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37590A"/>
    <w:pPr>
      <w:tabs>
        <w:tab w:val="center" w:pos="4680"/>
        <w:tab w:val="right" w:pos="9360"/>
      </w:tabs>
    </w:pPr>
  </w:style>
  <w:style w:type="character" w:customStyle="1" w:styleId="FooterChar">
    <w:name w:val="Footer Char"/>
    <w:link w:val="Footer"/>
    <w:uiPriority w:val="99"/>
    <w:rsid w:val="0037590A"/>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37590A"/>
    <w:rPr>
      <w:rFonts w:ascii="Tahoma" w:hAnsi="Tahoma" w:cs="Tahoma"/>
      <w:sz w:val="16"/>
      <w:szCs w:val="16"/>
    </w:rPr>
  </w:style>
  <w:style w:type="character" w:customStyle="1" w:styleId="BalloonTextChar">
    <w:name w:val="Balloon Text Char"/>
    <w:link w:val="BalloonText"/>
    <w:uiPriority w:val="99"/>
    <w:semiHidden/>
    <w:rsid w:val="0037590A"/>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09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8379B-A98C-4029-B366-1A889002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2464</Characters>
  <Application>Microsoft Office Word</Application>
  <DocSecurity>6</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rgaines</dc:creator>
  <cp:keywords/>
  <cp:lastModifiedBy>Clark, Dawn (ITS)</cp:lastModifiedBy>
  <cp:revision>2</cp:revision>
  <cp:lastPrinted>2013-09-24T19:29:00Z</cp:lastPrinted>
  <dcterms:created xsi:type="dcterms:W3CDTF">2021-10-14T13:27:00Z</dcterms:created>
  <dcterms:modified xsi:type="dcterms:W3CDTF">2021-10-14T13:27:00Z</dcterms:modified>
</cp:coreProperties>
</file>