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2C4" w:rsidRPr="00B572BC" w:rsidRDefault="004A36B0" w:rsidP="00463843">
      <w:pPr>
        <w:jc w:val="center"/>
      </w:pPr>
      <w:r>
        <w:t>December 4</w:t>
      </w:r>
      <w:r w:rsidR="00863089" w:rsidRPr="00B572BC">
        <w:t>, 2013</w:t>
      </w:r>
    </w:p>
    <w:p w:rsidR="0025088F" w:rsidRPr="00B572BC" w:rsidRDefault="000C0BBF" w:rsidP="000C0BBF">
      <w:pPr>
        <w:jc w:val="center"/>
      </w:pPr>
      <w:r w:rsidRPr="00B572BC">
        <w:t xml:space="preserve">Lentz Public Health Center, </w:t>
      </w:r>
      <w:r w:rsidR="0025088F" w:rsidRPr="00B572BC">
        <w:t>Room 212</w:t>
      </w:r>
    </w:p>
    <w:p w:rsidR="006722C4" w:rsidRPr="00B572BC" w:rsidRDefault="0025088F" w:rsidP="00463843">
      <w:pPr>
        <w:jc w:val="center"/>
      </w:pPr>
      <w:r w:rsidRPr="00B572BC">
        <w:t>1:00</w:t>
      </w:r>
      <w:r w:rsidR="00154A26" w:rsidRPr="00B572BC">
        <w:t xml:space="preserve"> – </w:t>
      </w:r>
      <w:r w:rsidRPr="00B572BC">
        <w:t>2</w:t>
      </w:r>
      <w:r w:rsidR="00154A26" w:rsidRPr="00B572BC">
        <w:t>:</w:t>
      </w:r>
      <w:r w:rsidRPr="00B572BC">
        <w:t>3</w:t>
      </w:r>
      <w:r w:rsidR="00154A26" w:rsidRPr="00B572BC">
        <w:t>0</w:t>
      </w:r>
      <w:r w:rsidR="00E013C2" w:rsidRPr="00B572BC">
        <w:t xml:space="preserve"> pm</w:t>
      </w:r>
    </w:p>
    <w:p w:rsidR="006722C4" w:rsidRPr="00B572BC" w:rsidRDefault="000C0BBF" w:rsidP="000C0BBF">
      <w:pPr>
        <w:jc w:val="center"/>
        <w:rPr>
          <w:b/>
        </w:rPr>
      </w:pPr>
      <w:r w:rsidRPr="00B572BC">
        <w:rPr>
          <w:b/>
        </w:rPr>
        <w:t>Minutes</w:t>
      </w:r>
    </w:p>
    <w:p w:rsidR="00FB3BF0" w:rsidRPr="00B572BC" w:rsidRDefault="00FB3BF0" w:rsidP="000C0BBF">
      <w:pPr>
        <w:jc w:val="center"/>
        <w:rPr>
          <w:b/>
        </w:rPr>
      </w:pP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5490"/>
        <w:gridCol w:w="270"/>
        <w:gridCol w:w="4860"/>
      </w:tblGrid>
      <w:tr w:rsidR="006722C4" w:rsidRPr="00B572BC" w:rsidTr="00E752B3">
        <w:tc>
          <w:tcPr>
            <w:tcW w:w="5490" w:type="dxa"/>
            <w:tcBorders>
              <w:bottom w:val="single" w:sz="4" w:space="0" w:color="auto"/>
            </w:tcBorders>
          </w:tcPr>
          <w:p w:rsidR="006722C4" w:rsidRPr="00B572BC" w:rsidRDefault="006722C4" w:rsidP="00D61DAF">
            <w:pPr>
              <w:rPr>
                <w:b/>
              </w:rPr>
            </w:pPr>
            <w:r w:rsidRPr="00B572BC">
              <w:rPr>
                <w:b/>
                <w:u w:val="single"/>
              </w:rPr>
              <w:t>Attendees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6722C4" w:rsidRPr="00B572BC" w:rsidRDefault="006722C4" w:rsidP="00D61DAF">
            <w:pPr>
              <w:rPr>
                <w:b/>
                <w:u w:val="single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6722C4" w:rsidRPr="00B572BC" w:rsidRDefault="006722C4" w:rsidP="00602537">
            <w:pPr>
              <w:rPr>
                <w:b/>
              </w:rPr>
            </w:pPr>
            <w:r w:rsidRPr="00B572BC">
              <w:rPr>
                <w:b/>
                <w:u w:val="single"/>
              </w:rPr>
              <w:t>Absent</w:t>
            </w:r>
          </w:p>
        </w:tc>
      </w:tr>
      <w:tr w:rsidR="00B85063" w:rsidRPr="00B572BC" w:rsidTr="00E752B3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63" w:rsidRPr="00BD108C" w:rsidRDefault="00B85063" w:rsidP="00817F83">
            <w:pPr>
              <w:rPr>
                <w:color w:val="000000"/>
              </w:rPr>
            </w:pPr>
            <w:r w:rsidRPr="00BD108C">
              <w:rPr>
                <w:color w:val="000000"/>
              </w:rPr>
              <w:t>Alicia Batson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63" w:rsidRPr="00B572BC" w:rsidRDefault="00B85063" w:rsidP="00D61DAF">
            <w:pPr>
              <w:rPr>
                <w:color w:val="00000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63" w:rsidRPr="00B572BC" w:rsidRDefault="0002354E" w:rsidP="006B0EA7">
            <w:pPr>
              <w:rPr>
                <w:color w:val="000000"/>
              </w:rPr>
            </w:pPr>
            <w:r w:rsidRPr="00B572BC">
              <w:rPr>
                <w:color w:val="000000"/>
              </w:rPr>
              <w:t>Jeff  Blum</w:t>
            </w:r>
          </w:p>
        </w:tc>
      </w:tr>
      <w:tr w:rsidR="00AA30EB" w:rsidRPr="00B572BC" w:rsidTr="00E752B3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B" w:rsidRPr="00BD108C" w:rsidRDefault="00AA30EB" w:rsidP="00827DE4">
            <w:pPr>
              <w:rPr>
                <w:color w:val="000000"/>
              </w:rPr>
            </w:pPr>
            <w:r w:rsidRPr="00BD108C">
              <w:rPr>
                <w:color w:val="000000"/>
              </w:rPr>
              <w:t>Ted Cornelius (Chair)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B" w:rsidRPr="00B572BC" w:rsidRDefault="00AA30EB" w:rsidP="00D61DAF">
            <w:pPr>
              <w:rPr>
                <w:color w:val="00000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B" w:rsidRPr="00B572BC" w:rsidRDefault="00AA30EB" w:rsidP="00811B60">
            <w:pPr>
              <w:rPr>
                <w:color w:val="000000"/>
              </w:rPr>
            </w:pPr>
            <w:r w:rsidRPr="00B572BC">
              <w:rPr>
                <w:color w:val="000000"/>
              </w:rPr>
              <w:t>Diane Neighbors</w:t>
            </w:r>
          </w:p>
        </w:tc>
      </w:tr>
      <w:tr w:rsidR="00AA30EB" w:rsidRPr="00B572BC" w:rsidTr="00E752B3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B" w:rsidRPr="00BD108C" w:rsidRDefault="00AA30EB" w:rsidP="00827DE4">
            <w:pPr>
              <w:rPr>
                <w:color w:val="000000"/>
              </w:rPr>
            </w:pPr>
            <w:r w:rsidRPr="00BD108C">
              <w:rPr>
                <w:color w:val="000000"/>
              </w:rPr>
              <w:t>Laurel Creech (Mayor’s Office)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B" w:rsidRPr="00B572BC" w:rsidRDefault="00AA30EB" w:rsidP="00D61DAF">
            <w:pPr>
              <w:rPr>
                <w:color w:val="00000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B" w:rsidRPr="00B572BC" w:rsidRDefault="00AA30EB" w:rsidP="00811B60">
            <w:pPr>
              <w:rPr>
                <w:color w:val="000000"/>
              </w:rPr>
            </w:pPr>
            <w:r w:rsidRPr="00B572BC">
              <w:rPr>
                <w:color w:val="000000"/>
              </w:rPr>
              <w:t>Sheri Weiner</w:t>
            </w:r>
          </w:p>
        </w:tc>
      </w:tr>
      <w:tr w:rsidR="00AA30EB" w:rsidRPr="00B572BC" w:rsidTr="00E752B3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B" w:rsidRPr="00BD108C" w:rsidRDefault="00AA30EB" w:rsidP="00827DE4">
            <w:pPr>
              <w:rPr>
                <w:color w:val="000000"/>
              </w:rPr>
            </w:pPr>
            <w:r w:rsidRPr="00BD108C">
              <w:rPr>
                <w:color w:val="000000"/>
              </w:rPr>
              <w:t>John Harkey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B" w:rsidRPr="00B572BC" w:rsidRDefault="00AA30EB" w:rsidP="00D61DAF">
            <w:pPr>
              <w:rPr>
                <w:color w:val="00000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B" w:rsidRPr="00B572BC" w:rsidRDefault="00AA30EB" w:rsidP="002466BA">
            <w:pPr>
              <w:rPr>
                <w:color w:val="000000"/>
              </w:rPr>
            </w:pPr>
            <w:r w:rsidRPr="00B572BC">
              <w:rPr>
                <w:color w:val="000000"/>
              </w:rPr>
              <w:t>Sandra Moore (Vice Chair)</w:t>
            </w:r>
          </w:p>
        </w:tc>
      </w:tr>
      <w:tr w:rsidR="00AA30EB" w:rsidRPr="00B572BC" w:rsidTr="00E752B3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B" w:rsidRPr="00BD108C" w:rsidRDefault="00AA30EB" w:rsidP="00827DE4">
            <w:pPr>
              <w:rPr>
                <w:color w:val="000000"/>
              </w:rPr>
            </w:pPr>
            <w:r w:rsidRPr="00BD108C">
              <w:rPr>
                <w:color w:val="000000"/>
              </w:rPr>
              <w:t>Arthur Lee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B" w:rsidRPr="00B572BC" w:rsidRDefault="00AA30EB" w:rsidP="00D61DAF">
            <w:pPr>
              <w:rPr>
                <w:color w:val="00000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B" w:rsidRPr="00B572BC" w:rsidRDefault="00AA30EB" w:rsidP="002466BA">
            <w:pPr>
              <w:rPr>
                <w:color w:val="000000"/>
              </w:rPr>
            </w:pPr>
            <w:r w:rsidRPr="00B572BC">
              <w:rPr>
                <w:color w:val="000000"/>
              </w:rPr>
              <w:t>Brenda Morrow</w:t>
            </w:r>
          </w:p>
        </w:tc>
      </w:tr>
      <w:tr w:rsidR="00BD108C" w:rsidRPr="00B572BC" w:rsidTr="00E752B3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8C" w:rsidRPr="00BD108C" w:rsidRDefault="00BD108C" w:rsidP="00827DE4">
            <w:pPr>
              <w:rPr>
                <w:color w:val="000000"/>
              </w:rPr>
            </w:pPr>
            <w:r w:rsidRPr="00BD108C">
              <w:rPr>
                <w:color w:val="000000"/>
              </w:rPr>
              <w:t>Nancy Lim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8C" w:rsidRPr="00B572BC" w:rsidRDefault="00BD108C" w:rsidP="00D61DAF">
            <w:pPr>
              <w:rPr>
                <w:color w:val="00000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8C" w:rsidRPr="00B572BC" w:rsidRDefault="00BD108C" w:rsidP="007076FB">
            <w:pPr>
              <w:rPr>
                <w:color w:val="000000"/>
              </w:rPr>
            </w:pPr>
            <w:r w:rsidRPr="00B572BC">
              <w:rPr>
                <w:color w:val="000000"/>
              </w:rPr>
              <w:t>Susanne Tropez-Sims</w:t>
            </w:r>
          </w:p>
        </w:tc>
      </w:tr>
      <w:tr w:rsidR="00BD108C" w:rsidRPr="00B572BC" w:rsidTr="00E752B3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8C" w:rsidRPr="00BD108C" w:rsidRDefault="00BD108C" w:rsidP="00CD5A82">
            <w:pPr>
              <w:rPr>
                <w:color w:val="000000"/>
              </w:rPr>
            </w:pPr>
            <w:r w:rsidRPr="00BD108C">
              <w:rPr>
                <w:color w:val="000000"/>
              </w:rPr>
              <w:t>Freida Outlaw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8C" w:rsidRPr="00B572BC" w:rsidRDefault="00BD108C" w:rsidP="00D61DAF">
            <w:pPr>
              <w:rPr>
                <w:color w:val="00000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8C" w:rsidRPr="00B572BC" w:rsidRDefault="00BD108C" w:rsidP="006A01A6">
            <w:pPr>
              <w:rPr>
                <w:color w:val="000000"/>
              </w:rPr>
            </w:pPr>
          </w:p>
        </w:tc>
      </w:tr>
      <w:tr w:rsidR="00BD108C" w:rsidRPr="00B572BC" w:rsidTr="00E752B3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8C" w:rsidRPr="00BD108C" w:rsidRDefault="00BD108C" w:rsidP="0080142E">
            <w:pPr>
              <w:rPr>
                <w:color w:val="000000"/>
              </w:rPr>
            </w:pPr>
            <w:r w:rsidRPr="00BD108C">
              <w:rPr>
                <w:color w:val="000000"/>
              </w:rPr>
              <w:t>Janie Parmley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8C" w:rsidRPr="00B572BC" w:rsidRDefault="00BD108C" w:rsidP="00D61DAF">
            <w:pPr>
              <w:rPr>
                <w:color w:val="00000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8C" w:rsidRPr="00B572BC" w:rsidRDefault="00BD108C" w:rsidP="006A01A6">
            <w:pPr>
              <w:rPr>
                <w:color w:val="000000"/>
              </w:rPr>
            </w:pPr>
          </w:p>
        </w:tc>
      </w:tr>
      <w:tr w:rsidR="00BD108C" w:rsidRPr="00B572BC" w:rsidTr="00E752B3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8C" w:rsidRPr="00BD108C" w:rsidRDefault="00BD108C" w:rsidP="0080142E">
            <w:pPr>
              <w:rPr>
                <w:color w:val="000000"/>
              </w:rPr>
            </w:pPr>
            <w:r w:rsidRPr="00BD108C">
              <w:rPr>
                <w:color w:val="000000"/>
              </w:rPr>
              <w:t>Bill Paul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8C" w:rsidRPr="00B572BC" w:rsidRDefault="00BD108C" w:rsidP="00D61DAF">
            <w:pPr>
              <w:rPr>
                <w:color w:val="00000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8C" w:rsidRPr="00B572BC" w:rsidRDefault="00BD108C" w:rsidP="004F6C86">
            <w:pPr>
              <w:rPr>
                <w:color w:val="000000"/>
              </w:rPr>
            </w:pPr>
          </w:p>
        </w:tc>
      </w:tr>
      <w:tr w:rsidR="00BD108C" w:rsidRPr="00B572BC" w:rsidTr="00E752B3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8C" w:rsidRPr="00BD108C" w:rsidRDefault="00BD108C" w:rsidP="0080142E">
            <w:pPr>
              <w:rPr>
                <w:color w:val="000000"/>
              </w:rPr>
            </w:pPr>
            <w:r w:rsidRPr="00BD108C">
              <w:rPr>
                <w:color w:val="000000"/>
              </w:rPr>
              <w:t>Marybeth Shinn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8C" w:rsidRPr="00B572BC" w:rsidRDefault="00BD108C" w:rsidP="00D61DAF">
            <w:pPr>
              <w:rPr>
                <w:color w:val="00000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8C" w:rsidRPr="00B572BC" w:rsidRDefault="00BD108C" w:rsidP="008448BA">
            <w:pPr>
              <w:rPr>
                <w:color w:val="000000"/>
              </w:rPr>
            </w:pPr>
          </w:p>
        </w:tc>
      </w:tr>
      <w:tr w:rsidR="00BD108C" w:rsidRPr="00B572BC" w:rsidTr="00E752B3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8C" w:rsidRPr="00B572BC" w:rsidRDefault="00BD108C" w:rsidP="00D4624E">
            <w:pPr>
              <w:rPr>
                <w:b/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8C" w:rsidRPr="00B572BC" w:rsidRDefault="00BD108C" w:rsidP="00E72E10">
            <w:pPr>
              <w:rPr>
                <w:color w:val="00000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8C" w:rsidRPr="00B572BC" w:rsidRDefault="00BD108C" w:rsidP="00AC1FEA">
            <w:pPr>
              <w:rPr>
                <w:color w:val="FF0000"/>
              </w:rPr>
            </w:pPr>
          </w:p>
        </w:tc>
      </w:tr>
      <w:tr w:rsidR="00BD108C" w:rsidRPr="00B572BC" w:rsidTr="00E752B3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8C" w:rsidRPr="00BD108C" w:rsidRDefault="00BD108C" w:rsidP="00DF7D0A">
            <w:r w:rsidRPr="00BD108C">
              <w:t>Laura Hansen (EO)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8C" w:rsidRPr="00B572BC" w:rsidRDefault="00BD108C" w:rsidP="00E72E10">
            <w:pPr>
              <w:rPr>
                <w:color w:val="00000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8C" w:rsidRPr="00B572BC" w:rsidRDefault="00BD108C" w:rsidP="00AC1FEA">
            <w:pPr>
              <w:rPr>
                <w:color w:val="FF0000"/>
              </w:rPr>
            </w:pPr>
            <w:r w:rsidRPr="00BD108C">
              <w:t>Tommy Lynch (EO)</w:t>
            </w:r>
          </w:p>
        </w:tc>
      </w:tr>
      <w:tr w:rsidR="00BD108C" w:rsidRPr="00B572BC" w:rsidTr="00E752B3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8C" w:rsidRPr="00BD108C" w:rsidRDefault="00BD108C" w:rsidP="00DF7D0A">
            <w:r w:rsidRPr="00BD108C">
              <w:t>Leslie Meehan (EO)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8C" w:rsidRPr="00B572BC" w:rsidRDefault="00BD108C" w:rsidP="00E72E10">
            <w:pPr>
              <w:rPr>
                <w:color w:val="00000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8C" w:rsidRPr="00B572BC" w:rsidRDefault="00BD108C" w:rsidP="00AC1FEA">
            <w:pPr>
              <w:rPr>
                <w:color w:val="FF0000"/>
              </w:rPr>
            </w:pPr>
          </w:p>
        </w:tc>
      </w:tr>
      <w:tr w:rsidR="00BD108C" w:rsidRPr="00B572BC" w:rsidTr="00E752B3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8C" w:rsidRPr="00BD108C" w:rsidRDefault="00BD108C" w:rsidP="00C420D2">
            <w:pPr>
              <w:rPr>
                <w:b/>
              </w:rPr>
            </w:pPr>
            <w:r w:rsidRPr="00BD108C">
              <w:t>Renee Pratt</w:t>
            </w:r>
            <w:r w:rsidRPr="00BD108C" w:rsidDel="00B7743B">
              <w:t xml:space="preserve"> </w:t>
            </w:r>
            <w:r w:rsidRPr="00BD108C">
              <w:t>(EO)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8C" w:rsidRPr="00B572BC" w:rsidRDefault="00BD108C" w:rsidP="00E72E10">
            <w:pPr>
              <w:rPr>
                <w:color w:val="00000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8C" w:rsidRPr="00B572BC" w:rsidRDefault="00BD108C" w:rsidP="00EA7EDE">
            <w:pPr>
              <w:rPr>
                <w:color w:val="FF0000"/>
              </w:rPr>
            </w:pPr>
          </w:p>
        </w:tc>
      </w:tr>
      <w:tr w:rsidR="00BD108C" w:rsidRPr="00B572BC" w:rsidTr="00E752B3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8C" w:rsidRPr="00BD108C" w:rsidRDefault="00BD108C" w:rsidP="00C420D2">
            <w:pPr>
              <w:rPr>
                <w:b/>
              </w:rPr>
            </w:pPr>
            <w:r w:rsidRPr="00BD108C">
              <w:t>Lt. Jim Stevens – Proxy for Mike Hagar (EO)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8C" w:rsidRPr="00B572BC" w:rsidRDefault="00BD108C" w:rsidP="00E72E10">
            <w:pPr>
              <w:rPr>
                <w:color w:val="00000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8C" w:rsidRPr="00B572BC" w:rsidRDefault="00BD108C" w:rsidP="00EA7EDE">
            <w:pPr>
              <w:rPr>
                <w:color w:val="FF0000"/>
              </w:rPr>
            </w:pPr>
          </w:p>
        </w:tc>
      </w:tr>
    </w:tbl>
    <w:p w:rsidR="00687A55" w:rsidRPr="00B572BC" w:rsidRDefault="00687A55" w:rsidP="00687A55">
      <w:pPr>
        <w:pStyle w:val="PlainText"/>
        <w:rPr>
          <w:rFonts w:ascii="Times New Roman" w:hAnsi="Times New Roman" w:cs="Times New Roman"/>
        </w:rPr>
      </w:pPr>
    </w:p>
    <w:p w:rsidR="00687A55" w:rsidRPr="00B572BC" w:rsidRDefault="00687A55" w:rsidP="00687A55">
      <w:pPr>
        <w:pStyle w:val="PlainText"/>
        <w:rPr>
          <w:rFonts w:ascii="Times New Roman" w:hAnsi="Times New Roman" w:cs="Times New Roman"/>
          <w:b/>
          <w:u w:val="single"/>
        </w:rPr>
      </w:pPr>
      <w:r w:rsidRPr="00B572BC">
        <w:rPr>
          <w:rFonts w:ascii="Times New Roman" w:hAnsi="Times New Roman" w:cs="Times New Roman"/>
          <w:b/>
          <w:u w:val="single"/>
        </w:rPr>
        <w:t>Staff Present</w:t>
      </w:r>
    </w:p>
    <w:p w:rsidR="00BD108C" w:rsidRPr="00BD108C" w:rsidRDefault="00BD108C" w:rsidP="00687A55">
      <w:pPr>
        <w:pStyle w:val="PlainText"/>
        <w:rPr>
          <w:rFonts w:ascii="Times New Roman" w:hAnsi="Times New Roman" w:cs="Times New Roman"/>
        </w:rPr>
      </w:pPr>
      <w:r w:rsidRPr="00BD108C">
        <w:rPr>
          <w:rFonts w:ascii="Times New Roman" w:hAnsi="Times New Roman" w:cs="Times New Roman"/>
        </w:rPr>
        <w:t>Sanmi Areola, MPHD</w:t>
      </w:r>
      <w:r w:rsidR="00F75835">
        <w:rPr>
          <w:rFonts w:ascii="Times New Roman" w:hAnsi="Times New Roman" w:cs="Times New Roman"/>
        </w:rPr>
        <w:tab/>
      </w:r>
      <w:r w:rsidR="00F75835">
        <w:rPr>
          <w:rFonts w:ascii="Times New Roman" w:hAnsi="Times New Roman" w:cs="Times New Roman"/>
        </w:rPr>
        <w:tab/>
      </w:r>
      <w:r w:rsidR="00F75835">
        <w:rPr>
          <w:rFonts w:ascii="Times New Roman" w:hAnsi="Times New Roman" w:cs="Times New Roman"/>
        </w:rPr>
        <w:tab/>
      </w:r>
      <w:r w:rsidR="00F75835">
        <w:rPr>
          <w:rFonts w:ascii="Times New Roman" w:hAnsi="Times New Roman" w:cs="Times New Roman"/>
        </w:rPr>
        <w:tab/>
      </w:r>
      <w:r w:rsidR="00F75835" w:rsidRPr="00BD108C">
        <w:rPr>
          <w:rFonts w:ascii="Times New Roman" w:hAnsi="Times New Roman" w:cs="Times New Roman"/>
        </w:rPr>
        <w:t>Joe Pinilla, MPHD</w:t>
      </w:r>
    </w:p>
    <w:p w:rsidR="009334E7" w:rsidRPr="00BD108C" w:rsidRDefault="00BD108C" w:rsidP="00687A55">
      <w:pPr>
        <w:pStyle w:val="PlainText"/>
        <w:rPr>
          <w:rFonts w:ascii="Times New Roman" w:hAnsi="Times New Roman" w:cs="Times New Roman"/>
        </w:rPr>
      </w:pPr>
      <w:r w:rsidRPr="00BD108C">
        <w:rPr>
          <w:rFonts w:ascii="Times New Roman" w:hAnsi="Times New Roman" w:cs="Times New Roman"/>
        </w:rPr>
        <w:t>T</w:t>
      </w:r>
      <w:r w:rsidR="009334E7" w:rsidRPr="00BD108C">
        <w:rPr>
          <w:rFonts w:ascii="Times New Roman" w:hAnsi="Times New Roman" w:cs="Times New Roman"/>
        </w:rPr>
        <w:t>racy Buck, MPHD</w:t>
      </w:r>
      <w:r w:rsidR="009334E7" w:rsidRPr="00BD108C">
        <w:rPr>
          <w:rFonts w:ascii="Times New Roman" w:hAnsi="Times New Roman" w:cs="Times New Roman"/>
        </w:rPr>
        <w:tab/>
      </w:r>
      <w:r w:rsidR="009334E7" w:rsidRPr="00BD108C">
        <w:rPr>
          <w:rFonts w:ascii="Times New Roman" w:hAnsi="Times New Roman" w:cs="Times New Roman"/>
        </w:rPr>
        <w:tab/>
      </w:r>
      <w:r w:rsidR="00F75835">
        <w:rPr>
          <w:rFonts w:ascii="Times New Roman" w:hAnsi="Times New Roman" w:cs="Times New Roman"/>
        </w:rPr>
        <w:tab/>
      </w:r>
      <w:r w:rsidR="00F75835">
        <w:rPr>
          <w:rFonts w:ascii="Times New Roman" w:hAnsi="Times New Roman" w:cs="Times New Roman"/>
        </w:rPr>
        <w:tab/>
      </w:r>
      <w:r w:rsidR="00F75835" w:rsidRPr="00BD108C">
        <w:rPr>
          <w:rFonts w:ascii="Times New Roman" w:hAnsi="Times New Roman" w:cs="Times New Roman"/>
        </w:rPr>
        <w:t>Tom Sharp, MPHD</w:t>
      </w:r>
      <w:r w:rsidR="0002354E" w:rsidRPr="00BD108C">
        <w:rPr>
          <w:rFonts w:ascii="Times New Roman" w:hAnsi="Times New Roman" w:cs="Times New Roman"/>
        </w:rPr>
        <w:tab/>
      </w:r>
      <w:r w:rsidR="0002354E" w:rsidRPr="00BD108C">
        <w:rPr>
          <w:rFonts w:ascii="Times New Roman" w:hAnsi="Times New Roman" w:cs="Times New Roman"/>
        </w:rPr>
        <w:tab/>
      </w:r>
    </w:p>
    <w:p w:rsidR="00BD108C" w:rsidRPr="00BD108C" w:rsidRDefault="00BD108C" w:rsidP="004D1A8E">
      <w:pPr>
        <w:pStyle w:val="PlainText"/>
        <w:rPr>
          <w:rFonts w:ascii="Times New Roman" w:hAnsi="Times New Roman" w:cs="Times New Roman"/>
        </w:rPr>
      </w:pPr>
      <w:r w:rsidRPr="00BD108C">
        <w:rPr>
          <w:rFonts w:ascii="Times New Roman" w:hAnsi="Times New Roman" w:cs="Times New Roman"/>
        </w:rPr>
        <w:t>Carol Cowart, MPHD</w:t>
      </w:r>
      <w:r w:rsidR="00F75835">
        <w:rPr>
          <w:rFonts w:ascii="Times New Roman" w:hAnsi="Times New Roman" w:cs="Times New Roman"/>
        </w:rPr>
        <w:tab/>
      </w:r>
      <w:r w:rsidR="00F75835">
        <w:rPr>
          <w:rFonts w:ascii="Times New Roman" w:hAnsi="Times New Roman" w:cs="Times New Roman"/>
        </w:rPr>
        <w:tab/>
      </w:r>
      <w:r w:rsidR="00F75835">
        <w:rPr>
          <w:rFonts w:ascii="Times New Roman" w:hAnsi="Times New Roman" w:cs="Times New Roman"/>
        </w:rPr>
        <w:tab/>
      </w:r>
      <w:r w:rsidR="00F75835">
        <w:rPr>
          <w:rFonts w:ascii="Times New Roman" w:hAnsi="Times New Roman" w:cs="Times New Roman"/>
        </w:rPr>
        <w:tab/>
      </w:r>
      <w:r w:rsidR="00F75835" w:rsidRPr="00BD108C">
        <w:rPr>
          <w:rFonts w:ascii="Times New Roman" w:hAnsi="Times New Roman" w:cs="Times New Roman"/>
        </w:rPr>
        <w:t>John Vick, MPHD</w:t>
      </w:r>
    </w:p>
    <w:p w:rsidR="00BD108C" w:rsidRPr="00BD108C" w:rsidRDefault="00BD108C" w:rsidP="004D1A8E">
      <w:pPr>
        <w:pStyle w:val="PlainText"/>
        <w:rPr>
          <w:rFonts w:ascii="Times New Roman" w:hAnsi="Times New Roman" w:cs="Times New Roman"/>
        </w:rPr>
      </w:pPr>
      <w:r w:rsidRPr="00BD108C">
        <w:rPr>
          <w:rFonts w:ascii="Times New Roman" w:hAnsi="Times New Roman" w:cs="Times New Roman"/>
        </w:rPr>
        <w:t>Julie Fitzgerald, MPHD</w:t>
      </w:r>
    </w:p>
    <w:p w:rsidR="0088503E" w:rsidRPr="00BD108C" w:rsidRDefault="0088503E" w:rsidP="00687A55">
      <w:pPr>
        <w:pStyle w:val="PlainText"/>
        <w:rPr>
          <w:rFonts w:ascii="Times New Roman" w:hAnsi="Times New Roman" w:cs="Times New Roman"/>
          <w:b/>
        </w:rPr>
      </w:pPr>
    </w:p>
    <w:p w:rsidR="00687A55" w:rsidRPr="00B572BC" w:rsidRDefault="00687A55" w:rsidP="00687A55">
      <w:pPr>
        <w:pStyle w:val="PlainText"/>
        <w:rPr>
          <w:rFonts w:ascii="Times New Roman" w:hAnsi="Times New Roman" w:cs="Times New Roman"/>
          <w:b/>
          <w:u w:val="single"/>
        </w:rPr>
      </w:pPr>
      <w:r w:rsidRPr="00B572BC">
        <w:rPr>
          <w:rFonts w:ascii="Times New Roman" w:hAnsi="Times New Roman" w:cs="Times New Roman"/>
          <w:b/>
          <w:u w:val="single"/>
        </w:rPr>
        <w:t>Welcome</w:t>
      </w:r>
    </w:p>
    <w:p w:rsidR="00A1558D" w:rsidRDefault="00267D86" w:rsidP="00C420D2">
      <w:r w:rsidRPr="00B572BC">
        <w:t>Ted Cornelius</w:t>
      </w:r>
      <w:r w:rsidR="00A414DC" w:rsidRPr="00B572BC">
        <w:t xml:space="preserve"> called the meeting to order</w:t>
      </w:r>
      <w:r w:rsidR="00A1558D">
        <w:t>.</w:t>
      </w:r>
      <w:r w:rsidR="00A1558D">
        <w:tab/>
      </w:r>
    </w:p>
    <w:p w:rsidR="00426D6B" w:rsidRPr="00B572BC" w:rsidRDefault="00A1558D" w:rsidP="00C420D2">
      <w:r>
        <w:tab/>
      </w:r>
      <w:r>
        <w:tab/>
      </w:r>
      <w:r>
        <w:tab/>
      </w:r>
    </w:p>
    <w:p w:rsidR="00A414DC" w:rsidRDefault="00A414DC" w:rsidP="00C420D2">
      <w:pPr>
        <w:rPr>
          <w:b/>
          <w:u w:val="single"/>
        </w:rPr>
      </w:pPr>
      <w:r w:rsidRPr="00B572BC">
        <w:rPr>
          <w:b/>
          <w:u w:val="single"/>
        </w:rPr>
        <w:t>MAPP Assessment Updates</w:t>
      </w:r>
    </w:p>
    <w:p w:rsidR="00BB01E2" w:rsidRDefault="00BB01E2" w:rsidP="00BB01E2">
      <w:pPr>
        <w:pStyle w:val="ListParagraph"/>
        <w:numPr>
          <w:ilvl w:val="0"/>
          <w:numId w:val="19"/>
        </w:numPr>
      </w:pPr>
      <w:r>
        <w:t xml:space="preserve">Ted thanked all of the committees for their hard work </w:t>
      </w:r>
    </w:p>
    <w:p w:rsidR="00A1558D" w:rsidRDefault="00A1558D" w:rsidP="00F75835">
      <w:pPr>
        <w:pStyle w:val="ListParagraph"/>
        <w:numPr>
          <w:ilvl w:val="0"/>
          <w:numId w:val="19"/>
        </w:numPr>
      </w:pPr>
      <w:r w:rsidRPr="00A1558D">
        <w:t>Julie Fit</w:t>
      </w:r>
      <w:r>
        <w:t>z</w:t>
      </w:r>
      <w:r w:rsidRPr="00A1558D">
        <w:t xml:space="preserve">gerald reminded the Council they previously received reports on </w:t>
      </w:r>
      <w:r w:rsidR="001F420C">
        <w:t xml:space="preserve">the </w:t>
      </w:r>
      <w:r>
        <w:t>Local Public Health</w:t>
      </w:r>
      <w:r w:rsidR="001F420C">
        <w:t xml:space="preserve"> System and the</w:t>
      </w:r>
      <w:r>
        <w:t xml:space="preserve"> Forces of Change</w:t>
      </w:r>
      <w:r w:rsidR="001F420C">
        <w:t xml:space="preserve"> assessment. </w:t>
      </w:r>
      <w:r>
        <w:t xml:space="preserve">The other three assessments </w:t>
      </w:r>
      <w:r w:rsidR="00D93518">
        <w:t xml:space="preserve">will be distributed and reviewed today. </w:t>
      </w:r>
      <w:r>
        <w:t xml:space="preserve">  </w:t>
      </w:r>
    </w:p>
    <w:p w:rsidR="00BD0FFE" w:rsidRPr="00B572BC" w:rsidRDefault="00BD0FFE" w:rsidP="00BD0FFE">
      <w:pPr>
        <w:pStyle w:val="ListParagraph"/>
        <w:numPr>
          <w:ilvl w:val="0"/>
          <w:numId w:val="15"/>
        </w:numPr>
      </w:pPr>
      <w:r w:rsidRPr="00B572BC">
        <w:t>Community Health Status</w:t>
      </w:r>
    </w:p>
    <w:p w:rsidR="00A1558D" w:rsidRDefault="00A1558D" w:rsidP="003D0D63">
      <w:pPr>
        <w:pStyle w:val="ListParagraph"/>
        <w:numPr>
          <w:ilvl w:val="1"/>
          <w:numId w:val="15"/>
        </w:numPr>
      </w:pPr>
      <w:r>
        <w:t>How healthy are our residents?</w:t>
      </w:r>
    </w:p>
    <w:p w:rsidR="003D0D63" w:rsidRDefault="00A1558D" w:rsidP="003D0D63">
      <w:pPr>
        <w:pStyle w:val="ListParagraph"/>
        <w:numPr>
          <w:ilvl w:val="1"/>
          <w:numId w:val="15"/>
        </w:numPr>
      </w:pPr>
      <w:r>
        <w:t>What do healthy communities look like?</w:t>
      </w:r>
    </w:p>
    <w:p w:rsidR="00BD0FFE" w:rsidRPr="00B572BC" w:rsidRDefault="00BD0FFE" w:rsidP="00BD0FFE">
      <w:pPr>
        <w:pStyle w:val="ListParagraph"/>
        <w:numPr>
          <w:ilvl w:val="0"/>
          <w:numId w:val="15"/>
        </w:numPr>
      </w:pPr>
      <w:r w:rsidRPr="00B572BC">
        <w:t>Community Themes and Strengths</w:t>
      </w:r>
    </w:p>
    <w:p w:rsidR="00F276F0" w:rsidRDefault="00F276F0" w:rsidP="00F276F0">
      <w:pPr>
        <w:pStyle w:val="PlainText"/>
        <w:numPr>
          <w:ilvl w:val="1"/>
          <w:numId w:val="15"/>
        </w:numPr>
        <w:rPr>
          <w:rFonts w:ascii="Times New Roman" w:hAnsi="Times New Roman" w:cs="Times New Roman"/>
        </w:rPr>
      </w:pPr>
      <w:r w:rsidRPr="00F276F0">
        <w:rPr>
          <w:rFonts w:ascii="Times New Roman" w:hAnsi="Times New Roman" w:cs="Times New Roman"/>
        </w:rPr>
        <w:t>Joe thanked Dr. Outlaw, Dr. Paul, Tracy, and Julie for their hard work</w:t>
      </w:r>
    </w:p>
    <w:p w:rsidR="00F276F0" w:rsidRPr="00F276F0" w:rsidRDefault="00F276F0" w:rsidP="00F276F0">
      <w:pPr>
        <w:pStyle w:val="PlainText"/>
        <w:numPr>
          <w:ilvl w:val="1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Decisions to be made: </w:t>
      </w:r>
      <w:r w:rsidR="00F75835" w:rsidRPr="00F276F0">
        <w:rPr>
          <w:rFonts w:ascii="Times New Roman" w:hAnsi="Times New Roman" w:cs="Times New Roman"/>
        </w:rPr>
        <w:t>W</w:t>
      </w:r>
      <w:r w:rsidR="00BB01E2">
        <w:rPr>
          <w:rFonts w:ascii="Times New Roman" w:hAnsi="Times New Roman" w:cs="Times New Roman"/>
        </w:rPr>
        <w:t xml:space="preserve">hat is </w:t>
      </w:r>
      <w:r w:rsidRPr="00F276F0">
        <w:rPr>
          <w:rFonts w:ascii="Times New Roman" w:hAnsi="Times New Roman" w:cs="Times New Roman"/>
        </w:rPr>
        <w:t xml:space="preserve">important in our community, how is body of life perceived, and what assets are available </w:t>
      </w:r>
    </w:p>
    <w:p w:rsidR="00BD0FFE" w:rsidRPr="00F276F0" w:rsidRDefault="00BD0FFE" w:rsidP="00BD0FFE">
      <w:pPr>
        <w:pStyle w:val="PlainText"/>
        <w:numPr>
          <w:ilvl w:val="0"/>
          <w:numId w:val="15"/>
        </w:numPr>
        <w:rPr>
          <w:rFonts w:ascii="Times New Roman" w:hAnsi="Times New Roman" w:cs="Times New Roman"/>
        </w:rPr>
      </w:pPr>
      <w:r w:rsidRPr="00F276F0">
        <w:rPr>
          <w:rFonts w:ascii="Times New Roman" w:hAnsi="Times New Roman" w:cs="Times New Roman"/>
        </w:rPr>
        <w:t>Food System</w:t>
      </w:r>
      <w:r w:rsidR="00580973" w:rsidRPr="00F276F0">
        <w:rPr>
          <w:rFonts w:ascii="Times New Roman" w:hAnsi="Times New Roman" w:cs="Times New Roman"/>
        </w:rPr>
        <w:t xml:space="preserve"> Assessment</w:t>
      </w:r>
    </w:p>
    <w:p w:rsidR="00D31985" w:rsidRDefault="00237252" w:rsidP="00B572BC">
      <w:pPr>
        <w:pStyle w:val="PlainText"/>
        <w:numPr>
          <w:ilvl w:val="1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D31985">
        <w:rPr>
          <w:rFonts w:ascii="Times New Roman" w:hAnsi="Times New Roman" w:cs="Times New Roman"/>
        </w:rPr>
        <w:t>his was a</w:t>
      </w:r>
      <w:r>
        <w:rPr>
          <w:rFonts w:ascii="Times New Roman" w:hAnsi="Times New Roman" w:cs="Times New Roman"/>
        </w:rPr>
        <w:t xml:space="preserve"> </w:t>
      </w:r>
      <w:r w:rsidRPr="00D31985">
        <w:rPr>
          <w:rFonts w:ascii="Times New Roman" w:hAnsi="Times New Roman" w:cs="Times New Roman"/>
        </w:rPr>
        <w:t>joint venture</w:t>
      </w:r>
      <w:r>
        <w:rPr>
          <w:rFonts w:ascii="Times New Roman" w:hAnsi="Times New Roman" w:cs="Times New Roman"/>
        </w:rPr>
        <w:t xml:space="preserve"> with the </w:t>
      </w:r>
      <w:r w:rsidR="00F75835" w:rsidRPr="00D31985">
        <w:rPr>
          <w:rFonts w:ascii="Times New Roman" w:hAnsi="Times New Roman" w:cs="Times New Roman"/>
        </w:rPr>
        <w:t xml:space="preserve">Nashville Food Policy </w:t>
      </w:r>
      <w:r w:rsidR="00D31985" w:rsidRPr="00D31985">
        <w:rPr>
          <w:rFonts w:ascii="Times New Roman" w:hAnsi="Times New Roman" w:cs="Times New Roman"/>
        </w:rPr>
        <w:t xml:space="preserve">Council  </w:t>
      </w:r>
    </w:p>
    <w:p w:rsidR="00F75835" w:rsidRDefault="00237252" w:rsidP="00B572BC">
      <w:pPr>
        <w:pStyle w:val="PlainText"/>
        <w:numPr>
          <w:ilvl w:val="1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Looking at the state of the food system in Nashville, creating a base line, to verify how well it is functioning</w:t>
      </w:r>
      <w:r w:rsidR="00035F14">
        <w:rPr>
          <w:rFonts w:ascii="Times New Roman" w:hAnsi="Times New Roman" w:cs="Times New Roman"/>
        </w:rPr>
        <w:t>, and its health impact</w:t>
      </w:r>
      <w:r>
        <w:rPr>
          <w:rFonts w:ascii="Times New Roman" w:hAnsi="Times New Roman" w:cs="Times New Roman"/>
        </w:rPr>
        <w:t xml:space="preserve"> </w:t>
      </w:r>
    </w:p>
    <w:p w:rsidR="00035F14" w:rsidRDefault="00035F14" w:rsidP="00BB01E2"/>
    <w:p w:rsidR="00BB01E2" w:rsidRDefault="00BB01E2" w:rsidP="00BB01E2">
      <w:r>
        <w:lastRenderedPageBreak/>
        <w:t>The December 10</w:t>
      </w:r>
      <w:r w:rsidRPr="00BB01E2">
        <w:rPr>
          <w:vertAlign w:val="superscript"/>
        </w:rPr>
        <w:t>th</w:t>
      </w:r>
      <w:r>
        <w:t xml:space="preserve"> </w:t>
      </w:r>
      <w:r w:rsidR="001F420C">
        <w:t>retreat</w:t>
      </w:r>
      <w:r>
        <w:t xml:space="preserve"> will use </w:t>
      </w:r>
      <w:r w:rsidR="001F420C">
        <w:t xml:space="preserve">data points from all </w:t>
      </w:r>
      <w:r>
        <w:t>five assessment</w:t>
      </w:r>
      <w:r w:rsidR="001F420C">
        <w:t>s</w:t>
      </w:r>
      <w:r>
        <w:t xml:space="preserve"> </w:t>
      </w:r>
      <w:r w:rsidR="000B4778">
        <w:t xml:space="preserve">to determine strategic issues.  </w:t>
      </w:r>
      <w:r w:rsidR="001F420C">
        <w:t xml:space="preserve">As </w:t>
      </w:r>
      <w:r>
        <w:t>the assessment phase</w:t>
      </w:r>
      <w:r w:rsidR="001F420C">
        <w:t xml:space="preserve"> is completed, we are now moving into the </w:t>
      </w:r>
      <w:r>
        <w:t>stra</w:t>
      </w:r>
      <w:r w:rsidR="001F420C">
        <w:t>tegic planning and goal setting phase of MAPP.</w:t>
      </w:r>
    </w:p>
    <w:p w:rsidR="00BB01E2" w:rsidRDefault="00BB01E2" w:rsidP="00BB01E2"/>
    <w:p w:rsidR="003D0D63" w:rsidRPr="00B572BC" w:rsidRDefault="00F276F0" w:rsidP="00BB01E2">
      <w:r>
        <w:t>Questions about report</w:t>
      </w:r>
      <w:r w:rsidR="000B4778">
        <w:t>:</w:t>
      </w:r>
    </w:p>
    <w:p w:rsidR="00F276F0" w:rsidRDefault="00BB01E2" w:rsidP="00F276F0">
      <w:pPr>
        <w:pStyle w:val="ListParagraph"/>
        <w:numPr>
          <w:ilvl w:val="0"/>
          <w:numId w:val="16"/>
        </w:numPr>
      </w:pPr>
      <w:r>
        <w:t>It was noted that s</w:t>
      </w:r>
      <w:r w:rsidR="00F276F0">
        <w:t xml:space="preserve">ome statistics are different </w:t>
      </w:r>
      <w:r w:rsidR="00F55CD1">
        <w:t xml:space="preserve">throughout </w:t>
      </w:r>
      <w:r w:rsidR="00F276F0">
        <w:t>the report</w:t>
      </w:r>
      <w:r w:rsidR="00493DD5">
        <w:t xml:space="preserve">.  </w:t>
      </w:r>
      <w:r w:rsidR="00F55CD1">
        <w:t xml:space="preserve">(Tracy) </w:t>
      </w:r>
      <w:r w:rsidR="00F276F0">
        <w:t>this is a draft and numbers may not align now but they will in the final reports</w:t>
      </w:r>
      <w:r w:rsidR="000B4778">
        <w:t>.</w:t>
      </w:r>
    </w:p>
    <w:p w:rsidR="00D31985" w:rsidRDefault="000B4778" w:rsidP="00F276F0">
      <w:pPr>
        <w:pStyle w:val="ListParagraph"/>
        <w:numPr>
          <w:ilvl w:val="0"/>
          <w:numId w:val="16"/>
        </w:numPr>
      </w:pPr>
      <w:r>
        <w:t>W</w:t>
      </w:r>
      <w:r w:rsidR="00D31985">
        <w:t>ere there housing questions on the Community Themes and Strengths survey</w:t>
      </w:r>
      <w:r w:rsidR="00493DD5">
        <w:t xml:space="preserve">?  </w:t>
      </w:r>
      <w:r w:rsidR="00F55CD1">
        <w:t xml:space="preserve">(Joe) </w:t>
      </w:r>
      <w:r w:rsidR="00D31985">
        <w:t xml:space="preserve"> there was one question as to “are your housing needs met” which was answered positively.</w:t>
      </w:r>
    </w:p>
    <w:p w:rsidR="00F276F0" w:rsidRDefault="00493DD5" w:rsidP="00F276F0">
      <w:pPr>
        <w:pStyle w:val="ListParagraph"/>
        <w:numPr>
          <w:ilvl w:val="0"/>
          <w:numId w:val="16"/>
        </w:numPr>
      </w:pPr>
      <w:r>
        <w:t xml:space="preserve">Are chefs partners with MNPS? (Tracy) </w:t>
      </w:r>
      <w:r w:rsidR="00BB01E2">
        <w:t>c</w:t>
      </w:r>
      <w:r w:rsidR="00F276F0">
        <w:t xml:space="preserve">hefs are a part of </w:t>
      </w:r>
      <w:r w:rsidR="00BB01E2">
        <w:t xml:space="preserve">that </w:t>
      </w:r>
      <w:r w:rsidR="00F276F0">
        <w:t>structure</w:t>
      </w:r>
    </w:p>
    <w:p w:rsidR="00F55CD1" w:rsidRDefault="00F55CD1" w:rsidP="00F55CD1">
      <w:pPr>
        <w:pStyle w:val="ListParagraph"/>
        <w:numPr>
          <w:ilvl w:val="0"/>
          <w:numId w:val="16"/>
        </w:numPr>
      </w:pPr>
      <w:r>
        <w:t>Is the food policy four separate options?</w:t>
      </w:r>
      <w:r w:rsidR="009D1DA5">
        <w:t xml:space="preserve"> (Tracy) The action for the food </w:t>
      </w:r>
      <w:r w:rsidR="00425644">
        <w:t xml:space="preserve">system assessment </w:t>
      </w:r>
      <w:r w:rsidR="009D1DA5">
        <w:t xml:space="preserve">will be directed by the </w:t>
      </w:r>
      <w:r w:rsidR="00425644">
        <w:t>National Food Policy Council.</w:t>
      </w:r>
    </w:p>
    <w:p w:rsidR="00F55CD1" w:rsidRDefault="00F55CD1" w:rsidP="00C420D2"/>
    <w:p w:rsidR="00F55CD1" w:rsidRDefault="00F55CD1" w:rsidP="00C420D2">
      <w:r>
        <w:t>Questions about retreat</w:t>
      </w:r>
    </w:p>
    <w:p w:rsidR="00F55CD1" w:rsidRDefault="00F55CD1" w:rsidP="00F55CD1">
      <w:pPr>
        <w:pStyle w:val="ListParagraph"/>
        <w:numPr>
          <w:ilvl w:val="0"/>
          <w:numId w:val="16"/>
        </w:numPr>
      </w:pPr>
      <w:r>
        <w:t>What is the goal for December 10 meeting?</w:t>
      </w:r>
    </w:p>
    <w:p w:rsidR="00F55CD1" w:rsidRDefault="00F55CD1" w:rsidP="00F55CD1">
      <w:pPr>
        <w:pStyle w:val="ListParagraph"/>
        <w:numPr>
          <w:ilvl w:val="1"/>
          <w:numId w:val="16"/>
        </w:numPr>
      </w:pPr>
      <w:r>
        <w:t>Roadmap</w:t>
      </w:r>
      <w:r w:rsidR="009D1DA5">
        <w:t>, goals,</w:t>
      </w:r>
      <w:r>
        <w:t xml:space="preserve"> and next steps</w:t>
      </w:r>
    </w:p>
    <w:p w:rsidR="00F55CD1" w:rsidRDefault="00F55CD1" w:rsidP="00F55CD1">
      <w:pPr>
        <w:pStyle w:val="ListParagraph"/>
        <w:numPr>
          <w:ilvl w:val="1"/>
          <w:numId w:val="16"/>
        </w:numPr>
      </w:pPr>
      <w:r>
        <w:t>LPHS will be reviewed at Tuesday’s meeting</w:t>
      </w:r>
    </w:p>
    <w:p w:rsidR="00F55CD1" w:rsidRDefault="00F55CD1" w:rsidP="00F55CD1">
      <w:pPr>
        <w:pStyle w:val="ListParagraph"/>
        <w:numPr>
          <w:ilvl w:val="0"/>
          <w:numId w:val="16"/>
        </w:numPr>
      </w:pPr>
      <w:r>
        <w:t xml:space="preserve">Please become more familiar with </w:t>
      </w:r>
      <w:r w:rsidR="009D1DA5">
        <w:t>the Executive Summary</w:t>
      </w:r>
      <w:r>
        <w:t xml:space="preserve"> before Tuesday’s </w:t>
      </w:r>
      <w:r w:rsidR="00290957">
        <w:t xml:space="preserve">December 10’s </w:t>
      </w:r>
      <w:r>
        <w:t>HNCL meeting</w:t>
      </w:r>
    </w:p>
    <w:p w:rsidR="00F55CD1" w:rsidRDefault="00F55CD1" w:rsidP="00F55CD1">
      <w:pPr>
        <w:pStyle w:val="ListParagraph"/>
        <w:numPr>
          <w:ilvl w:val="0"/>
          <w:numId w:val="16"/>
        </w:numPr>
      </w:pPr>
      <w:r>
        <w:t>Email additional questions to Joe and Julie</w:t>
      </w:r>
    </w:p>
    <w:p w:rsidR="00F55CD1" w:rsidRDefault="000B4778" w:rsidP="00F55CD1">
      <w:pPr>
        <w:pStyle w:val="ListParagraph"/>
        <w:numPr>
          <w:ilvl w:val="0"/>
          <w:numId w:val="16"/>
        </w:numPr>
      </w:pPr>
      <w:r>
        <w:t>Please c</w:t>
      </w:r>
      <w:r w:rsidR="00F55CD1">
        <w:t xml:space="preserve">omplete </w:t>
      </w:r>
      <w:r>
        <w:t>the lunch survey asap</w:t>
      </w:r>
    </w:p>
    <w:p w:rsidR="00290957" w:rsidRDefault="00290957" w:rsidP="00F55CD1">
      <w:pPr>
        <w:pStyle w:val="ListParagraph"/>
        <w:numPr>
          <w:ilvl w:val="0"/>
          <w:numId w:val="16"/>
        </w:numPr>
      </w:pPr>
      <w:r>
        <w:t>Joe will send out directions to meeting space as well as a link to access</w:t>
      </w:r>
    </w:p>
    <w:p w:rsidR="00F55CD1" w:rsidRDefault="00F55CD1" w:rsidP="00F55CD1">
      <w:pPr>
        <w:pStyle w:val="ListParagraph"/>
        <w:numPr>
          <w:ilvl w:val="0"/>
          <w:numId w:val="16"/>
        </w:numPr>
      </w:pPr>
      <w:r>
        <w:t>Is there anything needed before December 10 meeting – please contact Joe or Julie</w:t>
      </w:r>
    </w:p>
    <w:p w:rsidR="00F55CD1" w:rsidRDefault="00F55CD1" w:rsidP="00C420D2"/>
    <w:p w:rsidR="00D93518" w:rsidRDefault="00D93518" w:rsidP="00F276F0">
      <w:pPr>
        <w:ind w:left="90"/>
      </w:pPr>
      <w:r>
        <w:t>What is GAP training?</w:t>
      </w:r>
    </w:p>
    <w:p w:rsidR="00237252" w:rsidRDefault="00D93518" w:rsidP="00C420D2">
      <w:pPr>
        <w:pStyle w:val="ListParagraph"/>
        <w:numPr>
          <w:ilvl w:val="0"/>
          <w:numId w:val="16"/>
        </w:numPr>
      </w:pPr>
      <w:r>
        <w:t>“Good Agricultural Practice</w:t>
      </w:r>
      <w:r w:rsidR="00F55CD1">
        <w:t>s</w:t>
      </w:r>
      <w:r w:rsidR="00237252">
        <w:t>” – number o</w:t>
      </w:r>
      <w:r>
        <w:t xml:space="preserve">f farms.  </w:t>
      </w:r>
    </w:p>
    <w:p w:rsidR="00F55CD1" w:rsidRDefault="00237252" w:rsidP="00F55CD1">
      <w:pPr>
        <w:pStyle w:val="ListParagraph"/>
        <w:numPr>
          <w:ilvl w:val="1"/>
          <w:numId w:val="16"/>
        </w:numPr>
      </w:pPr>
      <w:r>
        <w:t>Was acreage include</w:t>
      </w:r>
      <w:r w:rsidR="00493DD5">
        <w:t xml:space="preserve">d?  </w:t>
      </w:r>
      <w:r w:rsidR="00F55CD1">
        <w:t>(Julie -</w:t>
      </w:r>
      <w:r>
        <w:t xml:space="preserve"> </w:t>
      </w:r>
      <w:r w:rsidR="00F55CD1">
        <w:t>2007 acreage was included; however, the 2012 data will be available soon)</w:t>
      </w:r>
    </w:p>
    <w:p w:rsidR="00F55CD1" w:rsidRDefault="00F55CD1" w:rsidP="00F55CD1">
      <w:pPr>
        <w:pStyle w:val="ListParagraph"/>
        <w:numPr>
          <w:ilvl w:val="2"/>
          <w:numId w:val="16"/>
        </w:numPr>
      </w:pPr>
      <w:r>
        <w:t xml:space="preserve">Next year the </w:t>
      </w:r>
      <w:r w:rsidR="00493DD5">
        <w:t xml:space="preserve">subsidized </w:t>
      </w:r>
      <w:r>
        <w:t xml:space="preserve">USDA data crops will be counted </w:t>
      </w:r>
    </w:p>
    <w:p w:rsidR="00F276F0" w:rsidRDefault="00493DD5" w:rsidP="00237252">
      <w:pPr>
        <w:pStyle w:val="ListParagraph"/>
        <w:numPr>
          <w:ilvl w:val="1"/>
          <w:numId w:val="16"/>
        </w:numPr>
      </w:pPr>
      <w:r>
        <w:t>Was SWOT included in sp</w:t>
      </w:r>
      <w:r w:rsidR="00D93518">
        <w:t>ot analysis</w:t>
      </w:r>
      <w:r>
        <w:t>?</w:t>
      </w:r>
      <w:r w:rsidR="00D93518">
        <w:t xml:space="preserve"> </w:t>
      </w:r>
      <w:r>
        <w:t xml:space="preserve">(Tracy) Traditional </w:t>
      </w:r>
      <w:r w:rsidR="00D93518">
        <w:t>Strengths and Wea</w:t>
      </w:r>
      <w:r w:rsidR="00F55CD1">
        <w:t xml:space="preserve">knesses were not included in </w:t>
      </w:r>
      <w:r w:rsidR="00F276F0">
        <w:t>SW</w:t>
      </w:r>
      <w:r>
        <w:t>O</w:t>
      </w:r>
      <w:r w:rsidR="00F276F0">
        <w:t xml:space="preserve">T </w:t>
      </w:r>
      <w:r w:rsidR="00F55CD1">
        <w:t xml:space="preserve">as it took into consideration S&amp;W as well as </w:t>
      </w:r>
      <w:r>
        <w:t>partnerships and recommendations</w:t>
      </w:r>
    </w:p>
    <w:p w:rsidR="00F55CD1" w:rsidRDefault="00F55CD1" w:rsidP="00F55CD1">
      <w:pPr>
        <w:tabs>
          <w:tab w:val="left" w:pos="0"/>
        </w:tabs>
        <w:rPr>
          <w:b/>
          <w:u w:val="single"/>
        </w:rPr>
      </w:pPr>
    </w:p>
    <w:p w:rsidR="00F55CD1" w:rsidRPr="00F55CD1" w:rsidRDefault="00F55CD1" w:rsidP="00F55CD1">
      <w:pPr>
        <w:tabs>
          <w:tab w:val="left" w:pos="0"/>
        </w:tabs>
        <w:rPr>
          <w:b/>
          <w:u w:val="single"/>
        </w:rPr>
      </w:pPr>
      <w:r w:rsidRPr="00F55CD1">
        <w:rPr>
          <w:b/>
          <w:u w:val="single"/>
        </w:rPr>
        <w:t>Action Items</w:t>
      </w:r>
    </w:p>
    <w:p w:rsidR="00493DD5" w:rsidRDefault="00493DD5" w:rsidP="00493DD5">
      <w:pPr>
        <w:pStyle w:val="ListParagraph"/>
        <w:numPr>
          <w:ilvl w:val="0"/>
          <w:numId w:val="16"/>
        </w:numPr>
      </w:pPr>
      <w:r>
        <w:t>Another email will be sent before the retreat</w:t>
      </w:r>
    </w:p>
    <w:p w:rsidR="00493DD5" w:rsidRDefault="00493DD5" w:rsidP="00493DD5">
      <w:pPr>
        <w:pStyle w:val="ListParagraph"/>
        <w:numPr>
          <w:ilvl w:val="0"/>
          <w:numId w:val="16"/>
        </w:numPr>
      </w:pPr>
      <w:r>
        <w:t>No meeting in January due to the retreat – February 5 will be our next meeting</w:t>
      </w:r>
    </w:p>
    <w:p w:rsidR="00BB01E2" w:rsidRDefault="00237252" w:rsidP="00C420D2">
      <w:pPr>
        <w:pStyle w:val="ListParagraph"/>
        <w:numPr>
          <w:ilvl w:val="0"/>
          <w:numId w:val="16"/>
        </w:numPr>
      </w:pPr>
      <w:r>
        <w:t>Due to lack of quorum, the Council is u</w:t>
      </w:r>
      <w:r w:rsidR="00BB01E2">
        <w:t>nable to approve November’ minutes</w:t>
      </w:r>
    </w:p>
    <w:p w:rsidR="00621B60" w:rsidRPr="00B572BC" w:rsidRDefault="00621B60" w:rsidP="00621B60"/>
    <w:p w:rsidR="00AA214E" w:rsidRPr="00B572BC" w:rsidRDefault="00DA0386" w:rsidP="00AA214E">
      <w:r w:rsidRPr="00B572BC">
        <w:t xml:space="preserve">The next meeting will be </w:t>
      </w:r>
      <w:r w:rsidR="00F276F0">
        <w:t>February 5</w:t>
      </w:r>
      <w:r w:rsidRPr="00B572BC">
        <w:t>, 2013</w:t>
      </w:r>
      <w:r w:rsidR="00F55CD1">
        <w:t>.</w:t>
      </w:r>
      <w:bookmarkStart w:id="0" w:name="_GoBack"/>
      <w:bookmarkEnd w:id="0"/>
    </w:p>
    <w:sectPr w:rsidR="00AA214E" w:rsidRPr="00B572BC" w:rsidSect="00237252">
      <w:headerReference w:type="default" r:id="rId9"/>
      <w:footerReference w:type="default" r:id="rId10"/>
      <w:pgSz w:w="12240" w:h="15840" w:code="1"/>
      <w:pgMar w:top="720" w:right="540" w:bottom="720" w:left="5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547" w:rsidRDefault="00004547">
      <w:r>
        <w:separator/>
      </w:r>
    </w:p>
  </w:endnote>
  <w:endnote w:type="continuationSeparator" w:id="0">
    <w:p w:rsidR="00004547" w:rsidRDefault="00004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555" w:rsidRPr="00581F76" w:rsidRDefault="001B2555" w:rsidP="000D4F06">
    <w:pPr>
      <w:pStyle w:val="Footer"/>
      <w:rPr>
        <w:rFonts w:ascii="Calibri" w:hAnsi="Calibri"/>
        <w:b/>
        <w:sz w:val="20"/>
        <w:szCs w:val="20"/>
      </w:rPr>
    </w:pPr>
    <w:r w:rsidRPr="00D07F78">
      <w:rPr>
        <w:rFonts w:ascii="Calibri" w:hAnsi="Calibri"/>
        <w:b/>
        <w:sz w:val="20"/>
        <w:szCs w:val="20"/>
      </w:rPr>
      <w:t xml:space="preserve">Healthy Nashville Leadership Council </w:t>
    </w:r>
    <w:r w:rsidR="00A1558D">
      <w:rPr>
        <w:rFonts w:ascii="Calibri" w:hAnsi="Calibri"/>
        <w:b/>
        <w:sz w:val="20"/>
        <w:szCs w:val="20"/>
      </w:rPr>
      <w:t>December</w:t>
    </w:r>
    <w:r w:rsidR="00F462CA">
      <w:rPr>
        <w:rFonts w:ascii="Calibri" w:hAnsi="Calibri"/>
        <w:b/>
        <w:sz w:val="20"/>
        <w:szCs w:val="20"/>
      </w:rPr>
      <w:t xml:space="preserve"> </w:t>
    </w:r>
    <w:r w:rsidRPr="00D07F78">
      <w:rPr>
        <w:rFonts w:ascii="Calibri" w:hAnsi="Calibri"/>
        <w:b/>
        <w:sz w:val="20"/>
        <w:szCs w:val="20"/>
      </w:rPr>
      <w:t>2013</w:t>
    </w:r>
    <w:r w:rsidR="005E2C56">
      <w:rPr>
        <w:rFonts w:ascii="Calibri" w:hAnsi="Calibri" w:cs="Calibri"/>
        <w:sz w:val="20"/>
        <w:szCs w:val="20"/>
      </w:rPr>
      <w:t xml:space="preserve"> </w:t>
    </w:r>
    <w:r w:rsidRPr="00D07F78">
      <w:rPr>
        <w:rFonts w:ascii="Calibri" w:hAnsi="Calibri" w:cs="Calibri"/>
        <w:sz w:val="20"/>
        <w:szCs w:val="20"/>
      </w:rPr>
      <w:t xml:space="preserve">          </w:t>
    </w:r>
    <w:r w:rsidR="00602537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            </w:t>
    </w:r>
    <w:r w:rsidRPr="00D07F78">
      <w:rPr>
        <w:rFonts w:ascii="Calibri" w:hAnsi="Calibri" w:cs="Calibri"/>
        <w:sz w:val="20"/>
        <w:szCs w:val="20"/>
      </w:rPr>
      <w:t xml:space="preserve">  page </w:t>
    </w:r>
    <w:r w:rsidRPr="00D07F78">
      <w:rPr>
        <w:rStyle w:val="PageNumber"/>
        <w:rFonts w:ascii="Calibri" w:hAnsi="Calibri" w:cs="Calibri"/>
        <w:sz w:val="20"/>
        <w:szCs w:val="20"/>
      </w:rPr>
      <w:fldChar w:fldCharType="begin"/>
    </w:r>
    <w:r w:rsidRPr="00D07F78">
      <w:rPr>
        <w:rStyle w:val="PageNumber"/>
        <w:rFonts w:ascii="Calibri" w:hAnsi="Calibri" w:cs="Calibri"/>
        <w:sz w:val="20"/>
        <w:szCs w:val="20"/>
      </w:rPr>
      <w:instrText xml:space="preserve"> PAGE </w:instrText>
    </w:r>
    <w:r w:rsidRPr="00D07F78">
      <w:rPr>
        <w:rStyle w:val="PageNumber"/>
        <w:rFonts w:ascii="Calibri" w:hAnsi="Calibri" w:cs="Calibri"/>
        <w:sz w:val="20"/>
        <w:szCs w:val="20"/>
      </w:rPr>
      <w:fldChar w:fldCharType="separate"/>
    </w:r>
    <w:r w:rsidR="000B4778">
      <w:rPr>
        <w:rStyle w:val="PageNumber"/>
        <w:rFonts w:ascii="Calibri" w:hAnsi="Calibri" w:cs="Calibri"/>
        <w:noProof/>
        <w:sz w:val="20"/>
        <w:szCs w:val="20"/>
      </w:rPr>
      <w:t>1</w:t>
    </w:r>
    <w:r w:rsidRPr="00D07F78">
      <w:rPr>
        <w:rStyle w:val="PageNumber"/>
        <w:rFonts w:ascii="Calibri" w:hAnsi="Calibri" w:cs="Calibri"/>
        <w:sz w:val="20"/>
        <w:szCs w:val="20"/>
      </w:rPr>
      <w:fldChar w:fldCharType="end"/>
    </w:r>
    <w:r w:rsidRPr="00D07F78">
      <w:rPr>
        <w:rStyle w:val="PageNumber"/>
        <w:rFonts w:ascii="Calibri" w:hAnsi="Calibri" w:cs="Calibri"/>
        <w:sz w:val="20"/>
        <w:szCs w:val="20"/>
      </w:rPr>
      <w:t xml:space="preserve"> of </w:t>
    </w:r>
    <w:r w:rsidRPr="00D07F78">
      <w:rPr>
        <w:rStyle w:val="PageNumber"/>
        <w:rFonts w:ascii="Calibri" w:hAnsi="Calibri" w:cs="Calibri"/>
        <w:sz w:val="20"/>
        <w:szCs w:val="20"/>
      </w:rPr>
      <w:fldChar w:fldCharType="begin"/>
    </w:r>
    <w:r w:rsidRPr="00D07F78">
      <w:rPr>
        <w:rStyle w:val="PageNumber"/>
        <w:rFonts w:ascii="Calibri" w:hAnsi="Calibri" w:cs="Calibri"/>
        <w:sz w:val="20"/>
        <w:szCs w:val="20"/>
      </w:rPr>
      <w:instrText xml:space="preserve"> NUMPAGES </w:instrText>
    </w:r>
    <w:r w:rsidRPr="00D07F78">
      <w:rPr>
        <w:rStyle w:val="PageNumber"/>
        <w:rFonts w:ascii="Calibri" w:hAnsi="Calibri" w:cs="Calibri"/>
        <w:sz w:val="20"/>
        <w:szCs w:val="20"/>
      </w:rPr>
      <w:fldChar w:fldCharType="separate"/>
    </w:r>
    <w:r w:rsidR="000B4778">
      <w:rPr>
        <w:rStyle w:val="PageNumber"/>
        <w:rFonts w:ascii="Calibri" w:hAnsi="Calibri" w:cs="Calibri"/>
        <w:noProof/>
        <w:sz w:val="20"/>
        <w:szCs w:val="20"/>
      </w:rPr>
      <w:t>2</w:t>
    </w:r>
    <w:r w:rsidRPr="00D07F78">
      <w:rPr>
        <w:rStyle w:val="PageNumber"/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547" w:rsidRDefault="00004547">
      <w:r>
        <w:separator/>
      </w:r>
    </w:p>
  </w:footnote>
  <w:footnote w:type="continuationSeparator" w:id="0">
    <w:p w:rsidR="00004547" w:rsidRDefault="000045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555" w:rsidRDefault="001B2555" w:rsidP="00D61DAF">
    <w:pPr>
      <w:pStyle w:val="Header"/>
      <w:jc w:val="center"/>
      <w:rPr>
        <w:b/>
      </w:rPr>
    </w:pPr>
    <w:r w:rsidRPr="002E3E70">
      <w:rPr>
        <w:b/>
      </w:rPr>
      <w:t>Healthy Nashville Leadership Council</w:t>
    </w:r>
  </w:p>
  <w:p w:rsidR="001B2555" w:rsidRPr="002E3E70" w:rsidRDefault="001B2555" w:rsidP="00D61DAF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50CD"/>
    <w:multiLevelType w:val="hybridMultilevel"/>
    <w:tmpl w:val="3F065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86947"/>
    <w:multiLevelType w:val="hybridMultilevel"/>
    <w:tmpl w:val="3ABCC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31950"/>
    <w:multiLevelType w:val="hybridMultilevel"/>
    <w:tmpl w:val="72245D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A2709"/>
    <w:multiLevelType w:val="hybridMultilevel"/>
    <w:tmpl w:val="5E3A2A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CD12B19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/>
        <w:sz w:val="24"/>
        <w:szCs w:val="32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A286F"/>
    <w:multiLevelType w:val="hybridMultilevel"/>
    <w:tmpl w:val="6E7CFF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  <w:b/>
        <w:sz w:val="24"/>
        <w:szCs w:val="32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54929"/>
    <w:multiLevelType w:val="hybridMultilevel"/>
    <w:tmpl w:val="C2084BA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1056CEE"/>
    <w:multiLevelType w:val="hybridMultilevel"/>
    <w:tmpl w:val="B76052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CD12B19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/>
        <w:sz w:val="24"/>
        <w:szCs w:val="32"/>
      </w:rPr>
    </w:lvl>
    <w:lvl w:ilvl="3" w:tplc="D9BC8282">
      <w:start w:val="1"/>
      <w:numFmt w:val="bullet"/>
      <w:lvlText w:val="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446C9"/>
    <w:multiLevelType w:val="hybridMultilevel"/>
    <w:tmpl w:val="BE5A1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3A3D7B"/>
    <w:multiLevelType w:val="hybridMultilevel"/>
    <w:tmpl w:val="D68C360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82218F4">
      <w:start w:val="1"/>
      <w:numFmt w:val="decimal"/>
      <w:lvlText w:val="%4"/>
      <w:lvlJc w:val="left"/>
      <w:pPr>
        <w:ind w:left="396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2AA62F7"/>
    <w:multiLevelType w:val="hybridMultilevel"/>
    <w:tmpl w:val="C79A10EA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2" w:tplc="CD12B198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  <w:b/>
        <w:sz w:val="24"/>
        <w:szCs w:val="32"/>
      </w:rPr>
    </w:lvl>
    <w:lvl w:ilvl="3" w:tplc="D9BC8282">
      <w:start w:val="1"/>
      <w:numFmt w:val="bullet"/>
      <w:lvlText w:val="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37AD1ED2"/>
    <w:multiLevelType w:val="hybridMultilevel"/>
    <w:tmpl w:val="5EEE39D6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2" w:tplc="CD12B198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  <w:b/>
        <w:sz w:val="24"/>
        <w:szCs w:val="32"/>
      </w:rPr>
    </w:lvl>
    <w:lvl w:ilvl="3" w:tplc="D9BC8282">
      <w:start w:val="1"/>
      <w:numFmt w:val="bullet"/>
      <w:lvlText w:val=""/>
      <w:lvlJc w:val="left"/>
      <w:pPr>
        <w:ind w:left="297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443D0C8D"/>
    <w:multiLevelType w:val="hybridMultilevel"/>
    <w:tmpl w:val="DF045F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  <w:b/>
        <w:sz w:val="24"/>
        <w:szCs w:val="32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4E6BA3"/>
    <w:multiLevelType w:val="hybridMultilevel"/>
    <w:tmpl w:val="23AC028A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2" w:tplc="CD12B198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  <w:b/>
        <w:sz w:val="24"/>
        <w:szCs w:val="32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>
    <w:nsid w:val="535D5307"/>
    <w:multiLevelType w:val="hybridMultilevel"/>
    <w:tmpl w:val="7F623E06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2" w:tplc="CD12B198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  <w:b/>
        <w:sz w:val="24"/>
        <w:szCs w:val="32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>
    <w:nsid w:val="5A31516F"/>
    <w:multiLevelType w:val="hybridMultilevel"/>
    <w:tmpl w:val="BF581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DE6E06"/>
    <w:multiLevelType w:val="hybridMultilevel"/>
    <w:tmpl w:val="3D0074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CD12B19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/>
        <w:sz w:val="24"/>
        <w:szCs w:val="32"/>
      </w:rPr>
    </w:lvl>
    <w:lvl w:ilvl="3" w:tplc="D9BC8282">
      <w:start w:val="1"/>
      <w:numFmt w:val="bullet"/>
      <w:lvlText w:val="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BD49B1"/>
    <w:multiLevelType w:val="hybridMultilevel"/>
    <w:tmpl w:val="96EA2A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CD12B19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/>
        <w:sz w:val="24"/>
        <w:szCs w:val="32"/>
      </w:rPr>
    </w:lvl>
    <w:lvl w:ilvl="3" w:tplc="D9BC8282">
      <w:start w:val="1"/>
      <w:numFmt w:val="bullet"/>
      <w:lvlText w:val="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407EAA"/>
    <w:multiLevelType w:val="hybridMultilevel"/>
    <w:tmpl w:val="36BE5EA4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>
    <w:nsid w:val="6A14566D"/>
    <w:multiLevelType w:val="hybridMultilevel"/>
    <w:tmpl w:val="94F2AE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7"/>
  </w:num>
  <w:num w:numId="4">
    <w:abstractNumId w:val="18"/>
  </w:num>
  <w:num w:numId="5">
    <w:abstractNumId w:val="10"/>
  </w:num>
  <w:num w:numId="6">
    <w:abstractNumId w:val="9"/>
  </w:num>
  <w:num w:numId="7">
    <w:abstractNumId w:val="3"/>
  </w:num>
  <w:num w:numId="8">
    <w:abstractNumId w:val="6"/>
  </w:num>
  <w:num w:numId="9">
    <w:abstractNumId w:val="5"/>
  </w:num>
  <w:num w:numId="10">
    <w:abstractNumId w:val="12"/>
  </w:num>
  <w:num w:numId="11">
    <w:abstractNumId w:val="15"/>
  </w:num>
  <w:num w:numId="12">
    <w:abstractNumId w:val="16"/>
  </w:num>
  <w:num w:numId="13">
    <w:abstractNumId w:val="2"/>
  </w:num>
  <w:num w:numId="14">
    <w:abstractNumId w:val="11"/>
  </w:num>
  <w:num w:numId="15">
    <w:abstractNumId w:val="8"/>
  </w:num>
  <w:num w:numId="16">
    <w:abstractNumId w:val="7"/>
  </w:num>
  <w:num w:numId="17">
    <w:abstractNumId w:val="14"/>
  </w:num>
  <w:num w:numId="18">
    <w:abstractNumId w:val="0"/>
  </w:num>
  <w:num w:numId="19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843"/>
    <w:rsid w:val="000012C8"/>
    <w:rsid w:val="000036A0"/>
    <w:rsid w:val="00004547"/>
    <w:rsid w:val="00005782"/>
    <w:rsid w:val="00010ED4"/>
    <w:rsid w:val="00016740"/>
    <w:rsid w:val="00016B30"/>
    <w:rsid w:val="0002018C"/>
    <w:rsid w:val="0002100E"/>
    <w:rsid w:val="0002354E"/>
    <w:rsid w:val="00026A61"/>
    <w:rsid w:val="00026B04"/>
    <w:rsid w:val="0002769D"/>
    <w:rsid w:val="00027C71"/>
    <w:rsid w:val="00027D48"/>
    <w:rsid w:val="0003175B"/>
    <w:rsid w:val="000351EC"/>
    <w:rsid w:val="00035865"/>
    <w:rsid w:val="00035F14"/>
    <w:rsid w:val="00037062"/>
    <w:rsid w:val="0003796A"/>
    <w:rsid w:val="000471BC"/>
    <w:rsid w:val="000534D4"/>
    <w:rsid w:val="00053CCF"/>
    <w:rsid w:val="000572DF"/>
    <w:rsid w:val="00062605"/>
    <w:rsid w:val="00064F1D"/>
    <w:rsid w:val="00075FA7"/>
    <w:rsid w:val="00076124"/>
    <w:rsid w:val="00076A07"/>
    <w:rsid w:val="00081231"/>
    <w:rsid w:val="00083C9C"/>
    <w:rsid w:val="000842FA"/>
    <w:rsid w:val="0008430A"/>
    <w:rsid w:val="00087BB4"/>
    <w:rsid w:val="00095349"/>
    <w:rsid w:val="0009665D"/>
    <w:rsid w:val="000A1963"/>
    <w:rsid w:val="000A2370"/>
    <w:rsid w:val="000A6D75"/>
    <w:rsid w:val="000B13C7"/>
    <w:rsid w:val="000B2047"/>
    <w:rsid w:val="000B26F4"/>
    <w:rsid w:val="000B3383"/>
    <w:rsid w:val="000B4778"/>
    <w:rsid w:val="000B6DE8"/>
    <w:rsid w:val="000C0BBF"/>
    <w:rsid w:val="000C11F4"/>
    <w:rsid w:val="000C24C6"/>
    <w:rsid w:val="000C39E5"/>
    <w:rsid w:val="000C3D53"/>
    <w:rsid w:val="000C79B7"/>
    <w:rsid w:val="000D0363"/>
    <w:rsid w:val="000D1B0E"/>
    <w:rsid w:val="000D1BD5"/>
    <w:rsid w:val="000D4F06"/>
    <w:rsid w:val="000E10AE"/>
    <w:rsid w:val="000E2858"/>
    <w:rsid w:val="000E3241"/>
    <w:rsid w:val="000E3DA8"/>
    <w:rsid w:val="000E5223"/>
    <w:rsid w:val="000E6589"/>
    <w:rsid w:val="000E68B4"/>
    <w:rsid w:val="000E7A94"/>
    <w:rsid w:val="000F2806"/>
    <w:rsid w:val="000F54B6"/>
    <w:rsid w:val="000F5F86"/>
    <w:rsid w:val="001012FF"/>
    <w:rsid w:val="00101E30"/>
    <w:rsid w:val="00101FF3"/>
    <w:rsid w:val="0010590C"/>
    <w:rsid w:val="00123DF7"/>
    <w:rsid w:val="00124A69"/>
    <w:rsid w:val="00124A7D"/>
    <w:rsid w:val="00125451"/>
    <w:rsid w:val="00127E9B"/>
    <w:rsid w:val="00131801"/>
    <w:rsid w:val="00131D1D"/>
    <w:rsid w:val="00133538"/>
    <w:rsid w:val="00133702"/>
    <w:rsid w:val="001345FF"/>
    <w:rsid w:val="001414AA"/>
    <w:rsid w:val="00141C7D"/>
    <w:rsid w:val="00142B45"/>
    <w:rsid w:val="001447EE"/>
    <w:rsid w:val="001470C2"/>
    <w:rsid w:val="0014798A"/>
    <w:rsid w:val="00150546"/>
    <w:rsid w:val="001547AA"/>
    <w:rsid w:val="00154A26"/>
    <w:rsid w:val="00162281"/>
    <w:rsid w:val="00163D08"/>
    <w:rsid w:val="00164F31"/>
    <w:rsid w:val="001652CD"/>
    <w:rsid w:val="0016627D"/>
    <w:rsid w:val="00172DCF"/>
    <w:rsid w:val="001821D6"/>
    <w:rsid w:val="00182C80"/>
    <w:rsid w:val="0018308C"/>
    <w:rsid w:val="0018581C"/>
    <w:rsid w:val="00193A5F"/>
    <w:rsid w:val="00194BA8"/>
    <w:rsid w:val="001A20C0"/>
    <w:rsid w:val="001A6C43"/>
    <w:rsid w:val="001A7EB4"/>
    <w:rsid w:val="001B2106"/>
    <w:rsid w:val="001B2555"/>
    <w:rsid w:val="001B5CE0"/>
    <w:rsid w:val="001B6241"/>
    <w:rsid w:val="001B734F"/>
    <w:rsid w:val="001C46AC"/>
    <w:rsid w:val="001C7ABD"/>
    <w:rsid w:val="001D1444"/>
    <w:rsid w:val="001D50FB"/>
    <w:rsid w:val="001E134A"/>
    <w:rsid w:val="001E1B12"/>
    <w:rsid w:val="001E1FC0"/>
    <w:rsid w:val="001E2FBB"/>
    <w:rsid w:val="001E31DC"/>
    <w:rsid w:val="001E578D"/>
    <w:rsid w:val="001E5EF2"/>
    <w:rsid w:val="001F00B4"/>
    <w:rsid w:val="001F420C"/>
    <w:rsid w:val="001F5564"/>
    <w:rsid w:val="001F7743"/>
    <w:rsid w:val="00200C97"/>
    <w:rsid w:val="00203356"/>
    <w:rsid w:val="002045DA"/>
    <w:rsid w:val="0020623D"/>
    <w:rsid w:val="00211642"/>
    <w:rsid w:val="002121E2"/>
    <w:rsid w:val="002128C9"/>
    <w:rsid w:val="00215F98"/>
    <w:rsid w:val="00226B45"/>
    <w:rsid w:val="00230E67"/>
    <w:rsid w:val="002355BD"/>
    <w:rsid w:val="0023667E"/>
    <w:rsid w:val="00237252"/>
    <w:rsid w:val="00237BEF"/>
    <w:rsid w:val="0024382E"/>
    <w:rsid w:val="002446C8"/>
    <w:rsid w:val="00250723"/>
    <w:rsid w:val="0025088F"/>
    <w:rsid w:val="00251299"/>
    <w:rsid w:val="002526E2"/>
    <w:rsid w:val="00260772"/>
    <w:rsid w:val="00261003"/>
    <w:rsid w:val="00264322"/>
    <w:rsid w:val="00267D86"/>
    <w:rsid w:val="00276183"/>
    <w:rsid w:val="00277A7F"/>
    <w:rsid w:val="002844AC"/>
    <w:rsid w:val="002849CF"/>
    <w:rsid w:val="00290957"/>
    <w:rsid w:val="002929A0"/>
    <w:rsid w:val="00293175"/>
    <w:rsid w:val="002950CD"/>
    <w:rsid w:val="002962ED"/>
    <w:rsid w:val="00296506"/>
    <w:rsid w:val="002968BF"/>
    <w:rsid w:val="002970E2"/>
    <w:rsid w:val="002A0BE8"/>
    <w:rsid w:val="002A0ED7"/>
    <w:rsid w:val="002A2F2F"/>
    <w:rsid w:val="002A77A8"/>
    <w:rsid w:val="002B6780"/>
    <w:rsid w:val="002B6E3D"/>
    <w:rsid w:val="002C0802"/>
    <w:rsid w:val="002C3C34"/>
    <w:rsid w:val="002C434A"/>
    <w:rsid w:val="002C7C16"/>
    <w:rsid w:val="002D2085"/>
    <w:rsid w:val="002D271D"/>
    <w:rsid w:val="002D32F5"/>
    <w:rsid w:val="002D3D54"/>
    <w:rsid w:val="002D486E"/>
    <w:rsid w:val="002D4F54"/>
    <w:rsid w:val="002D59E7"/>
    <w:rsid w:val="002D6524"/>
    <w:rsid w:val="002E0972"/>
    <w:rsid w:val="002E0F22"/>
    <w:rsid w:val="002E1CD2"/>
    <w:rsid w:val="002E3E70"/>
    <w:rsid w:val="002E458D"/>
    <w:rsid w:val="002F5477"/>
    <w:rsid w:val="002F6728"/>
    <w:rsid w:val="00303D8D"/>
    <w:rsid w:val="00304474"/>
    <w:rsid w:val="00304E06"/>
    <w:rsid w:val="003062FC"/>
    <w:rsid w:val="00306390"/>
    <w:rsid w:val="00306A12"/>
    <w:rsid w:val="0030759C"/>
    <w:rsid w:val="00313E42"/>
    <w:rsid w:val="00314937"/>
    <w:rsid w:val="0031657D"/>
    <w:rsid w:val="00316A28"/>
    <w:rsid w:val="00316FFE"/>
    <w:rsid w:val="0032000E"/>
    <w:rsid w:val="0032423A"/>
    <w:rsid w:val="00331308"/>
    <w:rsid w:val="00334338"/>
    <w:rsid w:val="003345C3"/>
    <w:rsid w:val="003350A9"/>
    <w:rsid w:val="00335919"/>
    <w:rsid w:val="00336791"/>
    <w:rsid w:val="00337011"/>
    <w:rsid w:val="00337764"/>
    <w:rsid w:val="00341D4C"/>
    <w:rsid w:val="00342180"/>
    <w:rsid w:val="0034409B"/>
    <w:rsid w:val="0034585E"/>
    <w:rsid w:val="00346405"/>
    <w:rsid w:val="00347528"/>
    <w:rsid w:val="00347E0A"/>
    <w:rsid w:val="00350E2A"/>
    <w:rsid w:val="00356241"/>
    <w:rsid w:val="00361B1D"/>
    <w:rsid w:val="003622B5"/>
    <w:rsid w:val="00370E42"/>
    <w:rsid w:val="00372704"/>
    <w:rsid w:val="00372CC7"/>
    <w:rsid w:val="00373B38"/>
    <w:rsid w:val="0037411F"/>
    <w:rsid w:val="0037497F"/>
    <w:rsid w:val="00374B0C"/>
    <w:rsid w:val="003814C6"/>
    <w:rsid w:val="00382DDB"/>
    <w:rsid w:val="0039445F"/>
    <w:rsid w:val="00396E31"/>
    <w:rsid w:val="00397F63"/>
    <w:rsid w:val="003A238C"/>
    <w:rsid w:val="003A257B"/>
    <w:rsid w:val="003A2B5E"/>
    <w:rsid w:val="003A4220"/>
    <w:rsid w:val="003A57A9"/>
    <w:rsid w:val="003A7383"/>
    <w:rsid w:val="003B155E"/>
    <w:rsid w:val="003B4934"/>
    <w:rsid w:val="003B6707"/>
    <w:rsid w:val="003B6AD4"/>
    <w:rsid w:val="003B730D"/>
    <w:rsid w:val="003C0A36"/>
    <w:rsid w:val="003C61ED"/>
    <w:rsid w:val="003C6DCB"/>
    <w:rsid w:val="003D018B"/>
    <w:rsid w:val="003D0D63"/>
    <w:rsid w:val="003D2249"/>
    <w:rsid w:val="003D2B22"/>
    <w:rsid w:val="003D2B44"/>
    <w:rsid w:val="003D6B47"/>
    <w:rsid w:val="003D6BC2"/>
    <w:rsid w:val="003D7A66"/>
    <w:rsid w:val="003E1E5B"/>
    <w:rsid w:val="003E35FD"/>
    <w:rsid w:val="003E5AA8"/>
    <w:rsid w:val="003E7478"/>
    <w:rsid w:val="003E7542"/>
    <w:rsid w:val="003F279D"/>
    <w:rsid w:val="003F3194"/>
    <w:rsid w:val="003F5EB2"/>
    <w:rsid w:val="003F7913"/>
    <w:rsid w:val="00401595"/>
    <w:rsid w:val="004041AE"/>
    <w:rsid w:val="0040646D"/>
    <w:rsid w:val="0041403A"/>
    <w:rsid w:val="00421690"/>
    <w:rsid w:val="0042199A"/>
    <w:rsid w:val="004241D0"/>
    <w:rsid w:val="00425111"/>
    <w:rsid w:val="00425449"/>
    <w:rsid w:val="00425644"/>
    <w:rsid w:val="00426D6B"/>
    <w:rsid w:val="00427583"/>
    <w:rsid w:val="00427A4B"/>
    <w:rsid w:val="004350C6"/>
    <w:rsid w:val="00441261"/>
    <w:rsid w:val="00444564"/>
    <w:rsid w:val="0044498F"/>
    <w:rsid w:val="00445ED0"/>
    <w:rsid w:val="00455FE0"/>
    <w:rsid w:val="00457A16"/>
    <w:rsid w:val="00463843"/>
    <w:rsid w:val="00463E87"/>
    <w:rsid w:val="004642E5"/>
    <w:rsid w:val="00471894"/>
    <w:rsid w:val="00471AB6"/>
    <w:rsid w:val="00471B67"/>
    <w:rsid w:val="004758C5"/>
    <w:rsid w:val="004800D9"/>
    <w:rsid w:val="004819C1"/>
    <w:rsid w:val="004827B2"/>
    <w:rsid w:val="00483C1A"/>
    <w:rsid w:val="00484491"/>
    <w:rsid w:val="00485360"/>
    <w:rsid w:val="004902D9"/>
    <w:rsid w:val="00492C9C"/>
    <w:rsid w:val="00493DD5"/>
    <w:rsid w:val="004A02CD"/>
    <w:rsid w:val="004A0E8C"/>
    <w:rsid w:val="004A36B0"/>
    <w:rsid w:val="004A6991"/>
    <w:rsid w:val="004B084B"/>
    <w:rsid w:val="004B0BAA"/>
    <w:rsid w:val="004B0C83"/>
    <w:rsid w:val="004B7437"/>
    <w:rsid w:val="004C0E12"/>
    <w:rsid w:val="004C2103"/>
    <w:rsid w:val="004C2547"/>
    <w:rsid w:val="004C488F"/>
    <w:rsid w:val="004C4CA2"/>
    <w:rsid w:val="004C55DA"/>
    <w:rsid w:val="004C5A4A"/>
    <w:rsid w:val="004C6909"/>
    <w:rsid w:val="004D0239"/>
    <w:rsid w:val="004D13EA"/>
    <w:rsid w:val="004D1A8E"/>
    <w:rsid w:val="004D3375"/>
    <w:rsid w:val="004D659E"/>
    <w:rsid w:val="004E4972"/>
    <w:rsid w:val="004F1980"/>
    <w:rsid w:val="004F1D00"/>
    <w:rsid w:val="004F4C2C"/>
    <w:rsid w:val="00510E72"/>
    <w:rsid w:val="00512326"/>
    <w:rsid w:val="00513C95"/>
    <w:rsid w:val="00516771"/>
    <w:rsid w:val="0052143C"/>
    <w:rsid w:val="0052218C"/>
    <w:rsid w:val="005264DE"/>
    <w:rsid w:val="00527109"/>
    <w:rsid w:val="00540FC0"/>
    <w:rsid w:val="0054351E"/>
    <w:rsid w:val="00544934"/>
    <w:rsid w:val="00546B1B"/>
    <w:rsid w:val="00547354"/>
    <w:rsid w:val="00547B33"/>
    <w:rsid w:val="00547CF8"/>
    <w:rsid w:val="00550D0E"/>
    <w:rsid w:val="005547C2"/>
    <w:rsid w:val="00557086"/>
    <w:rsid w:val="0056184F"/>
    <w:rsid w:val="0056239E"/>
    <w:rsid w:val="005658C3"/>
    <w:rsid w:val="00566CD5"/>
    <w:rsid w:val="0057018D"/>
    <w:rsid w:val="00570CAE"/>
    <w:rsid w:val="00573E57"/>
    <w:rsid w:val="0057500F"/>
    <w:rsid w:val="005756BC"/>
    <w:rsid w:val="00576A90"/>
    <w:rsid w:val="005802A8"/>
    <w:rsid w:val="005805BE"/>
    <w:rsid w:val="00580973"/>
    <w:rsid w:val="00581F76"/>
    <w:rsid w:val="00582E29"/>
    <w:rsid w:val="005854E7"/>
    <w:rsid w:val="005856AA"/>
    <w:rsid w:val="00585F64"/>
    <w:rsid w:val="00591DC4"/>
    <w:rsid w:val="005922C8"/>
    <w:rsid w:val="0059358F"/>
    <w:rsid w:val="00594CA5"/>
    <w:rsid w:val="00596829"/>
    <w:rsid w:val="00596849"/>
    <w:rsid w:val="005A12B3"/>
    <w:rsid w:val="005A1A81"/>
    <w:rsid w:val="005A5B14"/>
    <w:rsid w:val="005A5F0D"/>
    <w:rsid w:val="005A66ED"/>
    <w:rsid w:val="005B0DB5"/>
    <w:rsid w:val="005B2BD4"/>
    <w:rsid w:val="005B451D"/>
    <w:rsid w:val="005B4988"/>
    <w:rsid w:val="005B6A67"/>
    <w:rsid w:val="005B6B46"/>
    <w:rsid w:val="005B7D5C"/>
    <w:rsid w:val="005C0B86"/>
    <w:rsid w:val="005C19A2"/>
    <w:rsid w:val="005C2888"/>
    <w:rsid w:val="005C49AF"/>
    <w:rsid w:val="005D265F"/>
    <w:rsid w:val="005D51B6"/>
    <w:rsid w:val="005D6104"/>
    <w:rsid w:val="005D6998"/>
    <w:rsid w:val="005D72DD"/>
    <w:rsid w:val="005D7F1D"/>
    <w:rsid w:val="005E041D"/>
    <w:rsid w:val="005E2C56"/>
    <w:rsid w:val="005E3432"/>
    <w:rsid w:val="005E4CC9"/>
    <w:rsid w:val="005E7899"/>
    <w:rsid w:val="005F186C"/>
    <w:rsid w:val="005F1994"/>
    <w:rsid w:val="005F3F3F"/>
    <w:rsid w:val="00602537"/>
    <w:rsid w:val="00602886"/>
    <w:rsid w:val="006040FC"/>
    <w:rsid w:val="00605387"/>
    <w:rsid w:val="00605391"/>
    <w:rsid w:val="0061250F"/>
    <w:rsid w:val="0061551A"/>
    <w:rsid w:val="006219BC"/>
    <w:rsid w:val="00621B60"/>
    <w:rsid w:val="0062606E"/>
    <w:rsid w:val="00626183"/>
    <w:rsid w:val="0063076F"/>
    <w:rsid w:val="00630B28"/>
    <w:rsid w:val="0063183C"/>
    <w:rsid w:val="006320B9"/>
    <w:rsid w:val="00634F5C"/>
    <w:rsid w:val="0063654A"/>
    <w:rsid w:val="00637416"/>
    <w:rsid w:val="006374A3"/>
    <w:rsid w:val="006402F4"/>
    <w:rsid w:val="00642087"/>
    <w:rsid w:val="00642FC3"/>
    <w:rsid w:val="00644EF8"/>
    <w:rsid w:val="006452F1"/>
    <w:rsid w:val="00646E58"/>
    <w:rsid w:val="00652945"/>
    <w:rsid w:val="00657580"/>
    <w:rsid w:val="00657701"/>
    <w:rsid w:val="00660E85"/>
    <w:rsid w:val="00665828"/>
    <w:rsid w:val="00666815"/>
    <w:rsid w:val="00667D3F"/>
    <w:rsid w:val="00670642"/>
    <w:rsid w:val="006716FC"/>
    <w:rsid w:val="00671F51"/>
    <w:rsid w:val="006722C4"/>
    <w:rsid w:val="0067427E"/>
    <w:rsid w:val="00680B54"/>
    <w:rsid w:val="006827E5"/>
    <w:rsid w:val="00684383"/>
    <w:rsid w:val="006847E7"/>
    <w:rsid w:val="00685F1A"/>
    <w:rsid w:val="00687A55"/>
    <w:rsid w:val="0069617E"/>
    <w:rsid w:val="006A2011"/>
    <w:rsid w:val="006A2D4B"/>
    <w:rsid w:val="006A7319"/>
    <w:rsid w:val="006B0AB1"/>
    <w:rsid w:val="006B1703"/>
    <w:rsid w:val="006B2A73"/>
    <w:rsid w:val="006B2CD3"/>
    <w:rsid w:val="006B3600"/>
    <w:rsid w:val="006B7A5C"/>
    <w:rsid w:val="006C03BD"/>
    <w:rsid w:val="006C0A03"/>
    <w:rsid w:val="006C20DB"/>
    <w:rsid w:val="006C5345"/>
    <w:rsid w:val="006D2C88"/>
    <w:rsid w:val="006D5424"/>
    <w:rsid w:val="006D5C36"/>
    <w:rsid w:val="006D6596"/>
    <w:rsid w:val="006D74CE"/>
    <w:rsid w:val="006D7584"/>
    <w:rsid w:val="006E0157"/>
    <w:rsid w:val="006E32E3"/>
    <w:rsid w:val="006E6978"/>
    <w:rsid w:val="006F2566"/>
    <w:rsid w:val="006F27D2"/>
    <w:rsid w:val="006F4159"/>
    <w:rsid w:val="006F52AC"/>
    <w:rsid w:val="007030C4"/>
    <w:rsid w:val="00704145"/>
    <w:rsid w:val="00704E41"/>
    <w:rsid w:val="00707844"/>
    <w:rsid w:val="0071254A"/>
    <w:rsid w:val="007161BC"/>
    <w:rsid w:val="00716F01"/>
    <w:rsid w:val="00721884"/>
    <w:rsid w:val="007230B8"/>
    <w:rsid w:val="00723ABA"/>
    <w:rsid w:val="00731DBA"/>
    <w:rsid w:val="007351FF"/>
    <w:rsid w:val="0073651C"/>
    <w:rsid w:val="00737E6D"/>
    <w:rsid w:val="00745E30"/>
    <w:rsid w:val="00750B19"/>
    <w:rsid w:val="00751BA8"/>
    <w:rsid w:val="007555A5"/>
    <w:rsid w:val="007558F5"/>
    <w:rsid w:val="0076180D"/>
    <w:rsid w:val="00761C74"/>
    <w:rsid w:val="0076336D"/>
    <w:rsid w:val="00763B17"/>
    <w:rsid w:val="007644A4"/>
    <w:rsid w:val="00764832"/>
    <w:rsid w:val="00764E2E"/>
    <w:rsid w:val="00764F6A"/>
    <w:rsid w:val="00767D05"/>
    <w:rsid w:val="00771F3C"/>
    <w:rsid w:val="00772942"/>
    <w:rsid w:val="00775265"/>
    <w:rsid w:val="0077695A"/>
    <w:rsid w:val="00780774"/>
    <w:rsid w:val="00782C8A"/>
    <w:rsid w:val="00787A0E"/>
    <w:rsid w:val="00791D21"/>
    <w:rsid w:val="0079261E"/>
    <w:rsid w:val="00794897"/>
    <w:rsid w:val="00794DEC"/>
    <w:rsid w:val="00795996"/>
    <w:rsid w:val="007971E8"/>
    <w:rsid w:val="007A4E57"/>
    <w:rsid w:val="007A6D14"/>
    <w:rsid w:val="007A707C"/>
    <w:rsid w:val="007B1FFD"/>
    <w:rsid w:val="007B40C1"/>
    <w:rsid w:val="007B6D67"/>
    <w:rsid w:val="007B717A"/>
    <w:rsid w:val="007C3DDB"/>
    <w:rsid w:val="007C72A3"/>
    <w:rsid w:val="007C754D"/>
    <w:rsid w:val="007D3E8F"/>
    <w:rsid w:val="007D7625"/>
    <w:rsid w:val="007E02A9"/>
    <w:rsid w:val="007E086D"/>
    <w:rsid w:val="007E4BC3"/>
    <w:rsid w:val="007E4FF1"/>
    <w:rsid w:val="007E6C2D"/>
    <w:rsid w:val="007F1D3F"/>
    <w:rsid w:val="007F2193"/>
    <w:rsid w:val="007F77E3"/>
    <w:rsid w:val="00801A7F"/>
    <w:rsid w:val="0081202F"/>
    <w:rsid w:val="008127F1"/>
    <w:rsid w:val="00813AE7"/>
    <w:rsid w:val="00816C51"/>
    <w:rsid w:val="00822D03"/>
    <w:rsid w:val="008257CA"/>
    <w:rsid w:val="00825A0B"/>
    <w:rsid w:val="00831941"/>
    <w:rsid w:val="00837AFE"/>
    <w:rsid w:val="00840246"/>
    <w:rsid w:val="00840C38"/>
    <w:rsid w:val="00843B6D"/>
    <w:rsid w:val="00844008"/>
    <w:rsid w:val="008454D7"/>
    <w:rsid w:val="00845B09"/>
    <w:rsid w:val="00854152"/>
    <w:rsid w:val="00854CA0"/>
    <w:rsid w:val="00855597"/>
    <w:rsid w:val="008566F5"/>
    <w:rsid w:val="0085699A"/>
    <w:rsid w:val="008578FE"/>
    <w:rsid w:val="00861932"/>
    <w:rsid w:val="00863089"/>
    <w:rsid w:val="00867016"/>
    <w:rsid w:val="00870239"/>
    <w:rsid w:val="00872A77"/>
    <w:rsid w:val="0087593C"/>
    <w:rsid w:val="00877850"/>
    <w:rsid w:val="0088419C"/>
    <w:rsid w:val="00884654"/>
    <w:rsid w:val="0088503E"/>
    <w:rsid w:val="00886260"/>
    <w:rsid w:val="008904BA"/>
    <w:rsid w:val="00890B95"/>
    <w:rsid w:val="00891EE8"/>
    <w:rsid w:val="00895B9D"/>
    <w:rsid w:val="0089738A"/>
    <w:rsid w:val="00897C64"/>
    <w:rsid w:val="00897D86"/>
    <w:rsid w:val="008A25F4"/>
    <w:rsid w:val="008A2796"/>
    <w:rsid w:val="008A34BF"/>
    <w:rsid w:val="008A3A18"/>
    <w:rsid w:val="008A40BC"/>
    <w:rsid w:val="008A4B09"/>
    <w:rsid w:val="008A5274"/>
    <w:rsid w:val="008A62D5"/>
    <w:rsid w:val="008A6704"/>
    <w:rsid w:val="008A6F6F"/>
    <w:rsid w:val="008A7185"/>
    <w:rsid w:val="008B0BF5"/>
    <w:rsid w:val="008B106C"/>
    <w:rsid w:val="008B783A"/>
    <w:rsid w:val="008C0EBC"/>
    <w:rsid w:val="008C1197"/>
    <w:rsid w:val="008C2291"/>
    <w:rsid w:val="008C44CF"/>
    <w:rsid w:val="008C61A8"/>
    <w:rsid w:val="008C6218"/>
    <w:rsid w:val="008D03BF"/>
    <w:rsid w:val="008D0492"/>
    <w:rsid w:val="008D53D5"/>
    <w:rsid w:val="008D64F9"/>
    <w:rsid w:val="008E05A6"/>
    <w:rsid w:val="008E24C9"/>
    <w:rsid w:val="008E5E55"/>
    <w:rsid w:val="008E7546"/>
    <w:rsid w:val="008F1A5A"/>
    <w:rsid w:val="008F72E1"/>
    <w:rsid w:val="00900A61"/>
    <w:rsid w:val="00903143"/>
    <w:rsid w:val="0090460F"/>
    <w:rsid w:val="0091579F"/>
    <w:rsid w:val="009221BD"/>
    <w:rsid w:val="00925620"/>
    <w:rsid w:val="009256BD"/>
    <w:rsid w:val="00926A71"/>
    <w:rsid w:val="00926F76"/>
    <w:rsid w:val="00931BF9"/>
    <w:rsid w:val="009334E7"/>
    <w:rsid w:val="009340E1"/>
    <w:rsid w:val="00944BAE"/>
    <w:rsid w:val="0095068A"/>
    <w:rsid w:val="00951EB1"/>
    <w:rsid w:val="00957512"/>
    <w:rsid w:val="00957632"/>
    <w:rsid w:val="0097047B"/>
    <w:rsid w:val="009704DC"/>
    <w:rsid w:val="00972E64"/>
    <w:rsid w:val="00980277"/>
    <w:rsid w:val="00980F0F"/>
    <w:rsid w:val="00981AAE"/>
    <w:rsid w:val="00982353"/>
    <w:rsid w:val="00982708"/>
    <w:rsid w:val="00983074"/>
    <w:rsid w:val="0098773E"/>
    <w:rsid w:val="00993057"/>
    <w:rsid w:val="00994D56"/>
    <w:rsid w:val="00995B47"/>
    <w:rsid w:val="00997B11"/>
    <w:rsid w:val="009A29EF"/>
    <w:rsid w:val="009A4660"/>
    <w:rsid w:val="009A4B02"/>
    <w:rsid w:val="009A4F1D"/>
    <w:rsid w:val="009B23F8"/>
    <w:rsid w:val="009B3D3A"/>
    <w:rsid w:val="009B4823"/>
    <w:rsid w:val="009B48A9"/>
    <w:rsid w:val="009B62D2"/>
    <w:rsid w:val="009B72DD"/>
    <w:rsid w:val="009C0EDA"/>
    <w:rsid w:val="009C2BA3"/>
    <w:rsid w:val="009C729E"/>
    <w:rsid w:val="009D0BB3"/>
    <w:rsid w:val="009D0F1A"/>
    <w:rsid w:val="009D1DA5"/>
    <w:rsid w:val="009D2E4E"/>
    <w:rsid w:val="009D3F9D"/>
    <w:rsid w:val="009D5D49"/>
    <w:rsid w:val="009D6D13"/>
    <w:rsid w:val="009E3667"/>
    <w:rsid w:val="009E36CD"/>
    <w:rsid w:val="009E52C4"/>
    <w:rsid w:val="009E561F"/>
    <w:rsid w:val="009E5A1F"/>
    <w:rsid w:val="009F05C3"/>
    <w:rsid w:val="009F322C"/>
    <w:rsid w:val="009F3FF3"/>
    <w:rsid w:val="009F69A0"/>
    <w:rsid w:val="009F69E3"/>
    <w:rsid w:val="009F7A48"/>
    <w:rsid w:val="00A01277"/>
    <w:rsid w:val="00A03715"/>
    <w:rsid w:val="00A04B96"/>
    <w:rsid w:val="00A0797F"/>
    <w:rsid w:val="00A07991"/>
    <w:rsid w:val="00A1558D"/>
    <w:rsid w:val="00A1758F"/>
    <w:rsid w:val="00A22963"/>
    <w:rsid w:val="00A3022C"/>
    <w:rsid w:val="00A323C8"/>
    <w:rsid w:val="00A414DC"/>
    <w:rsid w:val="00A45C1F"/>
    <w:rsid w:val="00A46A36"/>
    <w:rsid w:val="00A50F4C"/>
    <w:rsid w:val="00A52B8C"/>
    <w:rsid w:val="00A52D73"/>
    <w:rsid w:val="00A53259"/>
    <w:rsid w:val="00A54872"/>
    <w:rsid w:val="00A54FCB"/>
    <w:rsid w:val="00A550FB"/>
    <w:rsid w:val="00A55403"/>
    <w:rsid w:val="00A56CE2"/>
    <w:rsid w:val="00A616C4"/>
    <w:rsid w:val="00A62F1A"/>
    <w:rsid w:val="00A635B1"/>
    <w:rsid w:val="00A650DF"/>
    <w:rsid w:val="00A651C9"/>
    <w:rsid w:val="00A654CC"/>
    <w:rsid w:val="00A65858"/>
    <w:rsid w:val="00A67589"/>
    <w:rsid w:val="00A71E79"/>
    <w:rsid w:val="00A73F0E"/>
    <w:rsid w:val="00A826D3"/>
    <w:rsid w:val="00A83CD9"/>
    <w:rsid w:val="00A84083"/>
    <w:rsid w:val="00A84AAE"/>
    <w:rsid w:val="00A85FCA"/>
    <w:rsid w:val="00A862FD"/>
    <w:rsid w:val="00A86A5B"/>
    <w:rsid w:val="00A92B06"/>
    <w:rsid w:val="00A95710"/>
    <w:rsid w:val="00A95E66"/>
    <w:rsid w:val="00A9612D"/>
    <w:rsid w:val="00A96AE4"/>
    <w:rsid w:val="00A97FAB"/>
    <w:rsid w:val="00AA214E"/>
    <w:rsid w:val="00AA2CB0"/>
    <w:rsid w:val="00AA30EB"/>
    <w:rsid w:val="00AA7DEE"/>
    <w:rsid w:val="00AB44AC"/>
    <w:rsid w:val="00AB5EA9"/>
    <w:rsid w:val="00AB7F9A"/>
    <w:rsid w:val="00AC70AD"/>
    <w:rsid w:val="00AD0AB6"/>
    <w:rsid w:val="00AD14A6"/>
    <w:rsid w:val="00AD48B8"/>
    <w:rsid w:val="00AD6A3C"/>
    <w:rsid w:val="00AE54D8"/>
    <w:rsid w:val="00AE55DC"/>
    <w:rsid w:val="00AE5E6D"/>
    <w:rsid w:val="00AE6F4D"/>
    <w:rsid w:val="00AF2023"/>
    <w:rsid w:val="00AF3BF4"/>
    <w:rsid w:val="00AF736D"/>
    <w:rsid w:val="00B0160F"/>
    <w:rsid w:val="00B0201E"/>
    <w:rsid w:val="00B061CA"/>
    <w:rsid w:val="00B07A88"/>
    <w:rsid w:val="00B205A8"/>
    <w:rsid w:val="00B22E26"/>
    <w:rsid w:val="00B275AB"/>
    <w:rsid w:val="00B27C27"/>
    <w:rsid w:val="00B309D1"/>
    <w:rsid w:val="00B3179F"/>
    <w:rsid w:val="00B318CC"/>
    <w:rsid w:val="00B33749"/>
    <w:rsid w:val="00B3445E"/>
    <w:rsid w:val="00B35BD8"/>
    <w:rsid w:val="00B431F1"/>
    <w:rsid w:val="00B47D65"/>
    <w:rsid w:val="00B50443"/>
    <w:rsid w:val="00B50FC0"/>
    <w:rsid w:val="00B5240D"/>
    <w:rsid w:val="00B53F0E"/>
    <w:rsid w:val="00B54B22"/>
    <w:rsid w:val="00B5663C"/>
    <w:rsid w:val="00B572BC"/>
    <w:rsid w:val="00B6014B"/>
    <w:rsid w:val="00B61E89"/>
    <w:rsid w:val="00B635C6"/>
    <w:rsid w:val="00B64F8E"/>
    <w:rsid w:val="00B66080"/>
    <w:rsid w:val="00B66614"/>
    <w:rsid w:val="00B709D4"/>
    <w:rsid w:val="00B72BF5"/>
    <w:rsid w:val="00B73FEB"/>
    <w:rsid w:val="00B759E4"/>
    <w:rsid w:val="00B76839"/>
    <w:rsid w:val="00B7743B"/>
    <w:rsid w:val="00B801D0"/>
    <w:rsid w:val="00B80734"/>
    <w:rsid w:val="00B808B0"/>
    <w:rsid w:val="00B83222"/>
    <w:rsid w:val="00B85063"/>
    <w:rsid w:val="00B85424"/>
    <w:rsid w:val="00B878F6"/>
    <w:rsid w:val="00B87C00"/>
    <w:rsid w:val="00B91109"/>
    <w:rsid w:val="00B92919"/>
    <w:rsid w:val="00B92C23"/>
    <w:rsid w:val="00B93075"/>
    <w:rsid w:val="00B94977"/>
    <w:rsid w:val="00B96D9B"/>
    <w:rsid w:val="00BA0CC1"/>
    <w:rsid w:val="00BA3B47"/>
    <w:rsid w:val="00BA475E"/>
    <w:rsid w:val="00BA52DF"/>
    <w:rsid w:val="00BA6E29"/>
    <w:rsid w:val="00BB01E2"/>
    <w:rsid w:val="00BB4E80"/>
    <w:rsid w:val="00BB7A46"/>
    <w:rsid w:val="00BC0C23"/>
    <w:rsid w:val="00BC379C"/>
    <w:rsid w:val="00BC55AE"/>
    <w:rsid w:val="00BC59CF"/>
    <w:rsid w:val="00BC7F82"/>
    <w:rsid w:val="00BD0FFE"/>
    <w:rsid w:val="00BD108C"/>
    <w:rsid w:val="00BD7E7B"/>
    <w:rsid w:val="00BE346E"/>
    <w:rsid w:val="00BE3877"/>
    <w:rsid w:val="00BE3A74"/>
    <w:rsid w:val="00BE4DEA"/>
    <w:rsid w:val="00BE693D"/>
    <w:rsid w:val="00BF1462"/>
    <w:rsid w:val="00BF3ECA"/>
    <w:rsid w:val="00C000FC"/>
    <w:rsid w:val="00C001B2"/>
    <w:rsid w:val="00C048AF"/>
    <w:rsid w:val="00C06969"/>
    <w:rsid w:val="00C07598"/>
    <w:rsid w:val="00C1060A"/>
    <w:rsid w:val="00C108EA"/>
    <w:rsid w:val="00C10C19"/>
    <w:rsid w:val="00C11415"/>
    <w:rsid w:val="00C11A28"/>
    <w:rsid w:val="00C142A1"/>
    <w:rsid w:val="00C2349C"/>
    <w:rsid w:val="00C23555"/>
    <w:rsid w:val="00C2568A"/>
    <w:rsid w:val="00C30699"/>
    <w:rsid w:val="00C3287B"/>
    <w:rsid w:val="00C353B1"/>
    <w:rsid w:val="00C35849"/>
    <w:rsid w:val="00C35ABA"/>
    <w:rsid w:val="00C36E7B"/>
    <w:rsid w:val="00C420D2"/>
    <w:rsid w:val="00C42E5A"/>
    <w:rsid w:val="00C5187A"/>
    <w:rsid w:val="00C521BF"/>
    <w:rsid w:val="00C531B3"/>
    <w:rsid w:val="00C53207"/>
    <w:rsid w:val="00C53B72"/>
    <w:rsid w:val="00C54370"/>
    <w:rsid w:val="00C5580C"/>
    <w:rsid w:val="00C55C2E"/>
    <w:rsid w:val="00C56FB2"/>
    <w:rsid w:val="00C66AA4"/>
    <w:rsid w:val="00C70407"/>
    <w:rsid w:val="00C73EF7"/>
    <w:rsid w:val="00C75E70"/>
    <w:rsid w:val="00C76B6D"/>
    <w:rsid w:val="00C77DD5"/>
    <w:rsid w:val="00C80EA6"/>
    <w:rsid w:val="00C81B10"/>
    <w:rsid w:val="00C87236"/>
    <w:rsid w:val="00C87CC7"/>
    <w:rsid w:val="00C9047A"/>
    <w:rsid w:val="00C90939"/>
    <w:rsid w:val="00C9239E"/>
    <w:rsid w:val="00C9315E"/>
    <w:rsid w:val="00C9788C"/>
    <w:rsid w:val="00CA0331"/>
    <w:rsid w:val="00CA3070"/>
    <w:rsid w:val="00CA340E"/>
    <w:rsid w:val="00CA3F0A"/>
    <w:rsid w:val="00CB15CA"/>
    <w:rsid w:val="00CB15D3"/>
    <w:rsid w:val="00CB2BA5"/>
    <w:rsid w:val="00CB503B"/>
    <w:rsid w:val="00CB7FBA"/>
    <w:rsid w:val="00CC01C0"/>
    <w:rsid w:val="00CC648D"/>
    <w:rsid w:val="00CD1901"/>
    <w:rsid w:val="00CD1EA7"/>
    <w:rsid w:val="00CD23FA"/>
    <w:rsid w:val="00CD2897"/>
    <w:rsid w:val="00CD4B1F"/>
    <w:rsid w:val="00CD50A9"/>
    <w:rsid w:val="00CD69FD"/>
    <w:rsid w:val="00CD6D70"/>
    <w:rsid w:val="00CD771C"/>
    <w:rsid w:val="00CE06E6"/>
    <w:rsid w:val="00CE49D2"/>
    <w:rsid w:val="00CE5C42"/>
    <w:rsid w:val="00CE5D4B"/>
    <w:rsid w:val="00CF23B4"/>
    <w:rsid w:val="00CF606E"/>
    <w:rsid w:val="00D00277"/>
    <w:rsid w:val="00D05818"/>
    <w:rsid w:val="00D0685C"/>
    <w:rsid w:val="00D06CC8"/>
    <w:rsid w:val="00D06D89"/>
    <w:rsid w:val="00D0765A"/>
    <w:rsid w:val="00D07F78"/>
    <w:rsid w:val="00D13AC5"/>
    <w:rsid w:val="00D14434"/>
    <w:rsid w:val="00D14558"/>
    <w:rsid w:val="00D1535D"/>
    <w:rsid w:val="00D155E0"/>
    <w:rsid w:val="00D15DE6"/>
    <w:rsid w:val="00D16698"/>
    <w:rsid w:val="00D16F5A"/>
    <w:rsid w:val="00D20FE7"/>
    <w:rsid w:val="00D22543"/>
    <w:rsid w:val="00D258A6"/>
    <w:rsid w:val="00D2789D"/>
    <w:rsid w:val="00D3147F"/>
    <w:rsid w:val="00D31985"/>
    <w:rsid w:val="00D322B3"/>
    <w:rsid w:val="00D33246"/>
    <w:rsid w:val="00D335C9"/>
    <w:rsid w:val="00D40D70"/>
    <w:rsid w:val="00D42687"/>
    <w:rsid w:val="00D44C39"/>
    <w:rsid w:val="00D44D85"/>
    <w:rsid w:val="00D45841"/>
    <w:rsid w:val="00D45B25"/>
    <w:rsid w:val="00D45E88"/>
    <w:rsid w:val="00D4750B"/>
    <w:rsid w:val="00D53C45"/>
    <w:rsid w:val="00D54F32"/>
    <w:rsid w:val="00D555AA"/>
    <w:rsid w:val="00D558D9"/>
    <w:rsid w:val="00D56D2F"/>
    <w:rsid w:val="00D61C2B"/>
    <w:rsid w:val="00D61DAF"/>
    <w:rsid w:val="00D65FAB"/>
    <w:rsid w:val="00D664B7"/>
    <w:rsid w:val="00D8139B"/>
    <w:rsid w:val="00D84AC0"/>
    <w:rsid w:val="00D907AE"/>
    <w:rsid w:val="00D908AE"/>
    <w:rsid w:val="00D93518"/>
    <w:rsid w:val="00D94B6D"/>
    <w:rsid w:val="00DA0386"/>
    <w:rsid w:val="00DA0396"/>
    <w:rsid w:val="00DA06CA"/>
    <w:rsid w:val="00DA1913"/>
    <w:rsid w:val="00DA2E69"/>
    <w:rsid w:val="00DA3B71"/>
    <w:rsid w:val="00DA57E8"/>
    <w:rsid w:val="00DA6052"/>
    <w:rsid w:val="00DA6FA9"/>
    <w:rsid w:val="00DB17DC"/>
    <w:rsid w:val="00DB224C"/>
    <w:rsid w:val="00DB3119"/>
    <w:rsid w:val="00DB52DD"/>
    <w:rsid w:val="00DB5D5C"/>
    <w:rsid w:val="00DB680C"/>
    <w:rsid w:val="00DC7E7B"/>
    <w:rsid w:val="00DD14CD"/>
    <w:rsid w:val="00DD5059"/>
    <w:rsid w:val="00DD5DED"/>
    <w:rsid w:val="00DF3A80"/>
    <w:rsid w:val="00DF41DE"/>
    <w:rsid w:val="00DF4687"/>
    <w:rsid w:val="00DF68E5"/>
    <w:rsid w:val="00DF74F5"/>
    <w:rsid w:val="00E013C2"/>
    <w:rsid w:val="00E01704"/>
    <w:rsid w:val="00E05C41"/>
    <w:rsid w:val="00E07B01"/>
    <w:rsid w:val="00E10ACC"/>
    <w:rsid w:val="00E10F8E"/>
    <w:rsid w:val="00E122DF"/>
    <w:rsid w:val="00E12B08"/>
    <w:rsid w:val="00E12F86"/>
    <w:rsid w:val="00E17A1E"/>
    <w:rsid w:val="00E2089D"/>
    <w:rsid w:val="00E237C6"/>
    <w:rsid w:val="00E24206"/>
    <w:rsid w:val="00E2479D"/>
    <w:rsid w:val="00E260C9"/>
    <w:rsid w:val="00E3010A"/>
    <w:rsid w:val="00E30E67"/>
    <w:rsid w:val="00E345A7"/>
    <w:rsid w:val="00E35BE3"/>
    <w:rsid w:val="00E417C3"/>
    <w:rsid w:val="00E429D3"/>
    <w:rsid w:val="00E43076"/>
    <w:rsid w:val="00E43754"/>
    <w:rsid w:val="00E5040D"/>
    <w:rsid w:val="00E5306E"/>
    <w:rsid w:val="00E55F87"/>
    <w:rsid w:val="00E6064D"/>
    <w:rsid w:val="00E618F7"/>
    <w:rsid w:val="00E62B50"/>
    <w:rsid w:val="00E64FC0"/>
    <w:rsid w:val="00E7061B"/>
    <w:rsid w:val="00E73D15"/>
    <w:rsid w:val="00E747FC"/>
    <w:rsid w:val="00E752B3"/>
    <w:rsid w:val="00E76D0D"/>
    <w:rsid w:val="00E827A6"/>
    <w:rsid w:val="00E83159"/>
    <w:rsid w:val="00E84B16"/>
    <w:rsid w:val="00E87D18"/>
    <w:rsid w:val="00E92719"/>
    <w:rsid w:val="00E939E3"/>
    <w:rsid w:val="00E94300"/>
    <w:rsid w:val="00E978A4"/>
    <w:rsid w:val="00EA1126"/>
    <w:rsid w:val="00EA1EB9"/>
    <w:rsid w:val="00EA3FD4"/>
    <w:rsid w:val="00EA7920"/>
    <w:rsid w:val="00EB3AD9"/>
    <w:rsid w:val="00EC180B"/>
    <w:rsid w:val="00EC18FA"/>
    <w:rsid w:val="00EC1A10"/>
    <w:rsid w:val="00EC7137"/>
    <w:rsid w:val="00EC77C8"/>
    <w:rsid w:val="00ED3B7B"/>
    <w:rsid w:val="00ED47AC"/>
    <w:rsid w:val="00ED5C52"/>
    <w:rsid w:val="00EE1C98"/>
    <w:rsid w:val="00EE2237"/>
    <w:rsid w:val="00EE3712"/>
    <w:rsid w:val="00EF0669"/>
    <w:rsid w:val="00EF3AB6"/>
    <w:rsid w:val="00F01647"/>
    <w:rsid w:val="00F03258"/>
    <w:rsid w:val="00F05EB3"/>
    <w:rsid w:val="00F079FF"/>
    <w:rsid w:val="00F14658"/>
    <w:rsid w:val="00F1502C"/>
    <w:rsid w:val="00F16E31"/>
    <w:rsid w:val="00F2201C"/>
    <w:rsid w:val="00F240DD"/>
    <w:rsid w:val="00F25D05"/>
    <w:rsid w:val="00F276F0"/>
    <w:rsid w:val="00F27AF6"/>
    <w:rsid w:val="00F27F46"/>
    <w:rsid w:val="00F30F14"/>
    <w:rsid w:val="00F31CB8"/>
    <w:rsid w:val="00F331C0"/>
    <w:rsid w:val="00F44C9C"/>
    <w:rsid w:val="00F462CA"/>
    <w:rsid w:val="00F47129"/>
    <w:rsid w:val="00F4735D"/>
    <w:rsid w:val="00F50783"/>
    <w:rsid w:val="00F5209E"/>
    <w:rsid w:val="00F52CC7"/>
    <w:rsid w:val="00F55750"/>
    <w:rsid w:val="00F55CD1"/>
    <w:rsid w:val="00F57B90"/>
    <w:rsid w:val="00F603DB"/>
    <w:rsid w:val="00F60404"/>
    <w:rsid w:val="00F6107A"/>
    <w:rsid w:val="00F637E4"/>
    <w:rsid w:val="00F65749"/>
    <w:rsid w:val="00F66D35"/>
    <w:rsid w:val="00F70E23"/>
    <w:rsid w:val="00F749E7"/>
    <w:rsid w:val="00F75835"/>
    <w:rsid w:val="00F77E6F"/>
    <w:rsid w:val="00F82703"/>
    <w:rsid w:val="00F90E33"/>
    <w:rsid w:val="00F90E46"/>
    <w:rsid w:val="00F94D49"/>
    <w:rsid w:val="00F95191"/>
    <w:rsid w:val="00F955A1"/>
    <w:rsid w:val="00F96192"/>
    <w:rsid w:val="00F97CAE"/>
    <w:rsid w:val="00FA1167"/>
    <w:rsid w:val="00FA2470"/>
    <w:rsid w:val="00FA7621"/>
    <w:rsid w:val="00FA766D"/>
    <w:rsid w:val="00FB28EB"/>
    <w:rsid w:val="00FB2EA5"/>
    <w:rsid w:val="00FB3BF0"/>
    <w:rsid w:val="00FB5509"/>
    <w:rsid w:val="00FC49D1"/>
    <w:rsid w:val="00FD0A53"/>
    <w:rsid w:val="00FD0FD3"/>
    <w:rsid w:val="00FD2A60"/>
    <w:rsid w:val="00FD2DED"/>
    <w:rsid w:val="00FD4F5C"/>
    <w:rsid w:val="00FD4F64"/>
    <w:rsid w:val="00FD5371"/>
    <w:rsid w:val="00FE04A4"/>
    <w:rsid w:val="00FE43E9"/>
    <w:rsid w:val="00FF45A9"/>
    <w:rsid w:val="00FF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0E1"/>
    <w:rPr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277A7F"/>
    <w:pPr>
      <w:outlineLvl w:val="2"/>
    </w:pPr>
    <w:rPr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0685C"/>
    <w:rPr>
      <w:rFonts w:ascii="Cambria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4638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0685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638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0685C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63843"/>
    <w:rPr>
      <w:rFonts w:cs="Times New Roman"/>
    </w:rPr>
  </w:style>
  <w:style w:type="table" w:styleId="TableGrid">
    <w:name w:val="Table Grid"/>
    <w:basedOn w:val="TableNormal"/>
    <w:uiPriority w:val="99"/>
    <w:rsid w:val="0046384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E3DA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E43076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D3324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9830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685C"/>
    <w:rPr>
      <w:rFonts w:cs="Times New Roman"/>
      <w:sz w:val="2"/>
    </w:rPr>
  </w:style>
  <w:style w:type="character" w:styleId="Strong">
    <w:name w:val="Strong"/>
    <w:basedOn w:val="DefaultParagraphFont"/>
    <w:uiPriority w:val="99"/>
    <w:qFormat/>
    <w:rsid w:val="00277A7F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F25D0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44126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412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41261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412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41261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687A55"/>
    <w:rPr>
      <w:rFonts w:ascii="Georgia" w:eastAsiaTheme="minorHAnsi" w:hAnsi="Georgia" w:cstheme="minorBidi"/>
    </w:rPr>
  </w:style>
  <w:style w:type="character" w:customStyle="1" w:styleId="PlainTextChar">
    <w:name w:val="Plain Text Char"/>
    <w:basedOn w:val="DefaultParagraphFont"/>
    <w:link w:val="PlainText"/>
    <w:uiPriority w:val="99"/>
    <w:rsid w:val="00687A55"/>
    <w:rPr>
      <w:rFonts w:ascii="Georgia" w:eastAsiaTheme="minorHAnsi" w:hAnsi="Georgia" w:cstheme="minorBidi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994D56"/>
    <w:rPr>
      <w:b/>
      <w:bCs/>
      <w:i w:val="0"/>
      <w:iCs w:val="0"/>
    </w:rPr>
  </w:style>
  <w:style w:type="character" w:customStyle="1" w:styleId="st1">
    <w:name w:val="st1"/>
    <w:basedOn w:val="DefaultParagraphFont"/>
    <w:rsid w:val="00994D56"/>
  </w:style>
  <w:style w:type="paragraph" w:customStyle="1" w:styleId="Default">
    <w:name w:val="Default"/>
    <w:rsid w:val="0042199A"/>
    <w:pPr>
      <w:autoSpaceDE w:val="0"/>
      <w:autoSpaceDN w:val="0"/>
      <w:adjustRightInd w:val="0"/>
    </w:pPr>
    <w:rPr>
      <w:rFonts w:ascii="Arial Rounded MT Bold" w:hAnsi="Arial Rounded MT Bold" w:cs="Arial Rounded MT Bol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0E1"/>
    <w:rPr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277A7F"/>
    <w:pPr>
      <w:outlineLvl w:val="2"/>
    </w:pPr>
    <w:rPr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0685C"/>
    <w:rPr>
      <w:rFonts w:ascii="Cambria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4638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0685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638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0685C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63843"/>
    <w:rPr>
      <w:rFonts w:cs="Times New Roman"/>
    </w:rPr>
  </w:style>
  <w:style w:type="table" w:styleId="TableGrid">
    <w:name w:val="Table Grid"/>
    <w:basedOn w:val="TableNormal"/>
    <w:uiPriority w:val="99"/>
    <w:rsid w:val="0046384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E3DA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E43076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D3324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9830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685C"/>
    <w:rPr>
      <w:rFonts w:cs="Times New Roman"/>
      <w:sz w:val="2"/>
    </w:rPr>
  </w:style>
  <w:style w:type="character" w:styleId="Strong">
    <w:name w:val="Strong"/>
    <w:basedOn w:val="DefaultParagraphFont"/>
    <w:uiPriority w:val="99"/>
    <w:qFormat/>
    <w:rsid w:val="00277A7F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F25D0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44126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412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41261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412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41261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687A55"/>
    <w:rPr>
      <w:rFonts w:ascii="Georgia" w:eastAsiaTheme="minorHAnsi" w:hAnsi="Georgia" w:cstheme="minorBidi"/>
    </w:rPr>
  </w:style>
  <w:style w:type="character" w:customStyle="1" w:styleId="PlainTextChar">
    <w:name w:val="Plain Text Char"/>
    <w:basedOn w:val="DefaultParagraphFont"/>
    <w:link w:val="PlainText"/>
    <w:uiPriority w:val="99"/>
    <w:rsid w:val="00687A55"/>
    <w:rPr>
      <w:rFonts w:ascii="Georgia" w:eastAsiaTheme="minorHAnsi" w:hAnsi="Georgia" w:cstheme="minorBidi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994D56"/>
    <w:rPr>
      <w:b/>
      <w:bCs/>
      <w:i w:val="0"/>
      <w:iCs w:val="0"/>
    </w:rPr>
  </w:style>
  <w:style w:type="character" w:customStyle="1" w:styleId="st1">
    <w:name w:val="st1"/>
    <w:basedOn w:val="DefaultParagraphFont"/>
    <w:rsid w:val="00994D56"/>
  </w:style>
  <w:style w:type="paragraph" w:customStyle="1" w:styleId="Default">
    <w:name w:val="Default"/>
    <w:rsid w:val="0042199A"/>
    <w:pPr>
      <w:autoSpaceDE w:val="0"/>
      <w:autoSpaceDN w:val="0"/>
      <w:adjustRightInd w:val="0"/>
    </w:pPr>
    <w:rPr>
      <w:rFonts w:ascii="Arial Rounded MT Bold" w:hAnsi="Arial Rounded MT Bold" w:cs="Arial Rounded MT 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9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9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9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9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9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9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9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390204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39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390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9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390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390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390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39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9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9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2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0171">
              <w:marLeft w:val="0"/>
              <w:marRight w:val="0"/>
              <w:marTop w:val="0"/>
              <w:marBottom w:val="0"/>
              <w:divBdr>
                <w:top w:val="single" w:sz="6" w:space="0" w:color="C4C4C4"/>
                <w:left w:val="single" w:sz="6" w:space="0" w:color="C4C4C4"/>
                <w:bottom w:val="single" w:sz="6" w:space="0" w:color="C4C4C4"/>
                <w:right w:val="single" w:sz="6" w:space="0" w:color="C4C4C4"/>
              </w:divBdr>
              <w:divsChild>
                <w:div w:id="1554390153">
                  <w:marLeft w:val="0"/>
                  <w:marRight w:val="0"/>
                  <w:marTop w:val="0"/>
                  <w:marBottom w:val="0"/>
                  <w:divBdr>
                    <w:top w:val="single" w:sz="6" w:space="23" w:color="C4C4C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9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39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9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9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9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9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9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9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9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9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9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9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9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9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90203"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9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9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9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9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9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9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39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9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9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9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9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9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39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39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39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9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39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39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D216A-1B7F-4A23-A6F5-E3D1E6C17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573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2, 2011</vt:lpstr>
    </vt:vector>
  </TitlesOfParts>
  <Company>Metro Nashville Government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2, 2011</dc:title>
  <dc:creator>Buck, Tracy (Health)</dc:creator>
  <cp:lastModifiedBy>Pinilla, Joe (Health)</cp:lastModifiedBy>
  <cp:revision>3</cp:revision>
  <cp:lastPrinted>2013-09-04T15:34:00Z</cp:lastPrinted>
  <dcterms:created xsi:type="dcterms:W3CDTF">2014-02-20T16:47:00Z</dcterms:created>
  <dcterms:modified xsi:type="dcterms:W3CDTF">2014-02-20T16:49:00Z</dcterms:modified>
</cp:coreProperties>
</file>