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C4" w:rsidRPr="00642FC3" w:rsidRDefault="0062606E" w:rsidP="00463843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May 6, 2013</w:t>
      </w:r>
    </w:p>
    <w:p w:rsidR="006722C4" w:rsidRPr="00642FC3" w:rsidRDefault="0062606E" w:rsidP="0046384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Nelson Andrews Leadership Lodge</w:t>
      </w:r>
    </w:p>
    <w:p w:rsidR="006722C4" w:rsidRPr="00642FC3" w:rsidRDefault="0062606E" w:rsidP="0046384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8:30 am</w:t>
      </w:r>
      <w:r w:rsidR="00154A26">
        <w:rPr>
          <w:rFonts w:asciiTheme="minorHAnsi" w:hAnsiTheme="minorHAnsi" w:cstheme="minorHAnsi"/>
        </w:rPr>
        <w:t xml:space="preserve"> – 12:00</w:t>
      </w:r>
      <w:r w:rsidR="00E013C2">
        <w:rPr>
          <w:rFonts w:asciiTheme="minorHAnsi" w:hAnsiTheme="minorHAnsi" w:cstheme="minorHAnsi"/>
        </w:rPr>
        <w:t xml:space="preserve"> pm</w:t>
      </w:r>
    </w:p>
    <w:p w:rsidR="006722C4" w:rsidRPr="00642FC3" w:rsidRDefault="006722C4" w:rsidP="00463843">
      <w:pPr>
        <w:jc w:val="center"/>
        <w:rPr>
          <w:rFonts w:asciiTheme="minorHAnsi" w:hAnsiTheme="minorHAnsi" w:cstheme="minorHAnsi"/>
        </w:rPr>
      </w:pPr>
    </w:p>
    <w:p w:rsidR="006722C4" w:rsidRPr="00642FC3" w:rsidRDefault="006722C4" w:rsidP="00463843">
      <w:pPr>
        <w:jc w:val="center"/>
        <w:rPr>
          <w:rFonts w:asciiTheme="minorHAnsi" w:hAnsiTheme="minorHAnsi" w:cstheme="minorHAnsi"/>
        </w:rPr>
      </w:pPr>
      <w:r w:rsidRPr="00642FC3">
        <w:rPr>
          <w:rFonts w:asciiTheme="minorHAnsi" w:hAnsiTheme="minorHAnsi" w:cstheme="minorHAnsi"/>
        </w:rPr>
        <w:t>Meeting Notes</w:t>
      </w:r>
    </w:p>
    <w:tbl>
      <w:tblPr>
        <w:tblW w:w="10620" w:type="dxa"/>
        <w:tblInd w:w="108" w:type="dxa"/>
        <w:tblLook w:val="01E0" w:firstRow="1" w:lastRow="1" w:firstColumn="1" w:lastColumn="1" w:noHBand="0" w:noVBand="0"/>
      </w:tblPr>
      <w:tblGrid>
        <w:gridCol w:w="5220"/>
        <w:gridCol w:w="270"/>
        <w:gridCol w:w="5130"/>
      </w:tblGrid>
      <w:tr w:rsidR="006722C4" w:rsidRPr="00642FC3" w:rsidTr="005E3432">
        <w:tc>
          <w:tcPr>
            <w:tcW w:w="5220" w:type="dxa"/>
            <w:tcBorders>
              <w:bottom w:val="single" w:sz="4" w:space="0" w:color="auto"/>
            </w:tcBorders>
          </w:tcPr>
          <w:p w:rsidR="006722C4" w:rsidRPr="00642FC3" w:rsidRDefault="006722C4" w:rsidP="00D61DAF">
            <w:pPr>
              <w:rPr>
                <w:rFonts w:asciiTheme="minorHAnsi" w:hAnsiTheme="minorHAnsi" w:cstheme="minorHAnsi"/>
                <w:b/>
              </w:rPr>
            </w:pPr>
            <w:r w:rsidRPr="00642FC3">
              <w:rPr>
                <w:rFonts w:asciiTheme="minorHAnsi" w:hAnsiTheme="minorHAnsi" w:cstheme="minorHAnsi"/>
                <w:b/>
                <w:u w:val="single"/>
              </w:rPr>
              <w:t>Attendees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6722C4" w:rsidRPr="00642FC3" w:rsidRDefault="006722C4" w:rsidP="00D61DAF">
            <w:pPr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5130" w:type="dxa"/>
            <w:tcBorders>
              <w:bottom w:val="single" w:sz="4" w:space="0" w:color="auto"/>
            </w:tcBorders>
          </w:tcPr>
          <w:p w:rsidR="006722C4" w:rsidRPr="00642FC3" w:rsidRDefault="006722C4" w:rsidP="00D61DAF">
            <w:pPr>
              <w:rPr>
                <w:rFonts w:asciiTheme="minorHAnsi" w:hAnsiTheme="minorHAnsi" w:cstheme="minorHAnsi"/>
                <w:b/>
              </w:rPr>
            </w:pPr>
            <w:r w:rsidRPr="00642FC3">
              <w:rPr>
                <w:rFonts w:asciiTheme="minorHAnsi" w:hAnsiTheme="minorHAnsi" w:cstheme="minorHAnsi"/>
                <w:b/>
                <w:u w:val="single"/>
              </w:rPr>
              <w:t>Absent</w:t>
            </w:r>
          </w:p>
        </w:tc>
      </w:tr>
      <w:tr w:rsidR="005E3432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2" w:rsidRPr="005E3432" w:rsidRDefault="005E3432" w:rsidP="004718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Alicia Batson, Board of Health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2" w:rsidRPr="00CF606E" w:rsidRDefault="005E3432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432" w:rsidRPr="00CF606E" w:rsidRDefault="005E3432" w:rsidP="004565E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Theo Bryson, Mount Nebo Church</w:t>
            </w:r>
          </w:p>
        </w:tc>
      </w:tr>
      <w:tr w:rsidR="00B7743B" w:rsidRPr="009334E7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5E3432" w:rsidRDefault="00B7743B" w:rsidP="004718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Jeff  Blum, Davidson County Sheriff’s Office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9334E7" w:rsidRDefault="00B7743B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9334E7" w:rsidRDefault="00B7743B" w:rsidP="00F637E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34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Mike Hagar, Nashville Police Department (EO)</w:t>
            </w:r>
          </w:p>
        </w:tc>
      </w:tr>
      <w:tr w:rsidR="00B7743B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5E3432" w:rsidRDefault="00B7743B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Ted Cornelius, YMCA Of Middle TN (Chair)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B7743B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B7743B" w:rsidP="004A69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Sandra Moore, Metro Council</w:t>
            </w:r>
          </w:p>
        </w:tc>
      </w:tr>
      <w:tr w:rsidR="00B7743B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5E3432" w:rsidRDefault="00B7743B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Laurel Creech, Mayor’s Office Liaison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B7743B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B7743B" w:rsidP="004A69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Brenda Morrow, </w:t>
            </w:r>
            <w:proofErr w:type="spellStart"/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Edgehill</w:t>
            </w:r>
            <w:proofErr w:type="spellEnd"/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Family Resource Center</w:t>
            </w:r>
          </w:p>
        </w:tc>
      </w:tr>
      <w:tr w:rsidR="00B7743B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5E3432" w:rsidRDefault="00B7743B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Laura Hansen, Metro Nashville Public Schools Rep.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B7743B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C54370" w:rsidP="00C5437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34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Diane N</w:t>
            </w:r>
            <w:r w:rsidR="00F637E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eighbors, Livability Project</w:t>
            </w:r>
            <w:r w:rsidRPr="009334E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B7743B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5E3432" w:rsidRDefault="00B7743B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Harkey</w:t>
            </w:r>
            <w:proofErr w:type="spellEnd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Community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B7743B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43B" w:rsidRPr="00CF606E" w:rsidRDefault="00C54370" w:rsidP="004F613A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Renee Pratt, Metro Social Services</w:t>
            </w:r>
            <w:r w:rsidRPr="009334E7" w:rsidDel="00B774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(EO)</w:t>
            </w: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Luisa Hough, Mental Health America of Middle TN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08757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F606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Marybeth Shinn, Peabody College, Vanderbilt Univ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Arthur Lee, Community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C65F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Nancy Lim, Saint Thomas Health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C65F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Tommy Lynch, Metro Parks/Recreation Rep.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4718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9334E7" w:rsidRDefault="00C54370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Leslie Meehan, Metro Planning Organization Rep. (EO)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4718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822E2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Freida</w:t>
            </w:r>
            <w:proofErr w:type="spellEnd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Outlaw, Oasis Center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D61DA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47189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B7743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Janie </w:t>
            </w:r>
            <w:proofErr w:type="spellStart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Parmley</w:t>
            </w:r>
            <w:proofErr w:type="spellEnd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Community Representative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9334E7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0C6B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Bill Paul, Metro Public Health Department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0C6B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Susanne Tropez-Sims, </w:t>
            </w:r>
            <w:proofErr w:type="spellStart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Meharry</w:t>
            </w:r>
            <w:proofErr w:type="spellEnd"/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Medical College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54370" w:rsidRPr="00CF606E" w:rsidTr="005E3432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5E3432" w:rsidRDefault="00C54370" w:rsidP="000C6B6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E343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Sheri Weiner, Metro Council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70" w:rsidRPr="00CF606E" w:rsidRDefault="00C54370" w:rsidP="00E72E10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687A55" w:rsidRPr="009334E7" w:rsidRDefault="00687A55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687A55" w:rsidRPr="009334E7" w:rsidRDefault="00687A55" w:rsidP="00687A55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  <w:r w:rsidRPr="009334E7">
        <w:rPr>
          <w:rFonts w:asciiTheme="minorHAnsi" w:hAnsiTheme="minorHAnsi"/>
          <w:b/>
          <w:sz w:val="22"/>
          <w:szCs w:val="22"/>
          <w:u w:val="single"/>
        </w:rPr>
        <w:t>Staff Present</w:t>
      </w:r>
    </w:p>
    <w:p w:rsidR="009334E7" w:rsidRPr="009334E7" w:rsidRDefault="009334E7" w:rsidP="00687A55">
      <w:pPr>
        <w:pStyle w:val="PlainText"/>
        <w:rPr>
          <w:rFonts w:asciiTheme="minorHAnsi" w:hAnsiTheme="minorHAnsi"/>
          <w:sz w:val="22"/>
          <w:szCs w:val="22"/>
        </w:rPr>
      </w:pPr>
      <w:r w:rsidRPr="009334E7">
        <w:rPr>
          <w:rFonts w:asciiTheme="minorHAnsi" w:hAnsiTheme="minorHAnsi"/>
          <w:sz w:val="22"/>
          <w:szCs w:val="22"/>
        </w:rPr>
        <w:t>Tracy Buck, MPHD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334E7">
        <w:rPr>
          <w:rFonts w:asciiTheme="minorHAnsi" w:hAnsiTheme="minorHAnsi"/>
          <w:sz w:val="22"/>
          <w:szCs w:val="22"/>
        </w:rPr>
        <w:t>Joe Pinilla, MPHD</w:t>
      </w:r>
    </w:p>
    <w:p w:rsidR="009334E7" w:rsidRPr="009334E7" w:rsidRDefault="009334E7" w:rsidP="009334E7">
      <w:pPr>
        <w:pStyle w:val="PlainText"/>
        <w:rPr>
          <w:rFonts w:asciiTheme="minorHAnsi" w:hAnsiTheme="minorHAnsi"/>
          <w:sz w:val="22"/>
          <w:szCs w:val="22"/>
        </w:rPr>
      </w:pPr>
      <w:r w:rsidRPr="009334E7">
        <w:rPr>
          <w:rFonts w:asciiTheme="minorHAnsi" w:hAnsiTheme="minorHAnsi"/>
          <w:sz w:val="22"/>
          <w:szCs w:val="22"/>
        </w:rPr>
        <w:t xml:space="preserve">Carol Cowart, MPHD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9334E7">
        <w:rPr>
          <w:rFonts w:asciiTheme="minorHAnsi" w:hAnsiTheme="minorHAnsi"/>
          <w:sz w:val="22"/>
          <w:szCs w:val="22"/>
        </w:rPr>
        <w:t>Tom Sharp, MPHD</w:t>
      </w:r>
    </w:p>
    <w:p w:rsidR="009334E7" w:rsidRPr="009334E7" w:rsidRDefault="009334E7" w:rsidP="00687A55">
      <w:pPr>
        <w:pStyle w:val="PlainText"/>
        <w:rPr>
          <w:rFonts w:asciiTheme="minorHAnsi" w:hAnsiTheme="minorHAnsi"/>
          <w:sz w:val="22"/>
          <w:szCs w:val="22"/>
        </w:rPr>
      </w:pPr>
      <w:r w:rsidRPr="009334E7">
        <w:rPr>
          <w:rFonts w:asciiTheme="minorHAnsi" w:hAnsiTheme="minorHAnsi"/>
          <w:sz w:val="22"/>
          <w:szCs w:val="22"/>
        </w:rPr>
        <w:t>Julie Fitzgerald, MPHD</w:t>
      </w:r>
    </w:p>
    <w:p w:rsidR="00787A0E" w:rsidRPr="009334E7" w:rsidRDefault="00787A0E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687A55" w:rsidRPr="009334E7" w:rsidRDefault="00687A55" w:rsidP="00687A55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  <w:r w:rsidRPr="009334E7">
        <w:rPr>
          <w:rFonts w:asciiTheme="minorHAnsi" w:hAnsiTheme="minorHAnsi"/>
          <w:b/>
          <w:sz w:val="22"/>
          <w:szCs w:val="22"/>
          <w:u w:val="single"/>
        </w:rPr>
        <w:t>Welcome</w:t>
      </w:r>
    </w:p>
    <w:p w:rsidR="0062606E" w:rsidRDefault="009334E7" w:rsidP="0062606E">
      <w:pPr>
        <w:pStyle w:val="PlainText"/>
        <w:rPr>
          <w:rFonts w:asciiTheme="minorHAnsi" w:hAnsiTheme="minorHAnsi"/>
          <w:sz w:val="22"/>
          <w:szCs w:val="22"/>
        </w:rPr>
      </w:pPr>
      <w:r w:rsidRPr="009334E7">
        <w:rPr>
          <w:rFonts w:asciiTheme="minorHAnsi" w:hAnsiTheme="minorHAnsi"/>
          <w:sz w:val="22"/>
          <w:szCs w:val="22"/>
        </w:rPr>
        <w:t>Ted Cornelius</w:t>
      </w:r>
      <w:r w:rsidR="00D07F78">
        <w:rPr>
          <w:rFonts w:asciiTheme="minorHAnsi" w:hAnsiTheme="minorHAnsi"/>
          <w:sz w:val="22"/>
          <w:szCs w:val="22"/>
        </w:rPr>
        <w:t>, Chair,</w:t>
      </w:r>
      <w:r w:rsidRPr="009334E7">
        <w:rPr>
          <w:rFonts w:asciiTheme="minorHAnsi" w:hAnsiTheme="minorHAnsi"/>
          <w:sz w:val="22"/>
          <w:szCs w:val="22"/>
        </w:rPr>
        <w:t xml:space="preserve"> welcomed the Healthy Nashville Leadership Council </w:t>
      </w:r>
      <w:r w:rsidR="00D07F78">
        <w:rPr>
          <w:rFonts w:asciiTheme="minorHAnsi" w:hAnsiTheme="minorHAnsi"/>
          <w:sz w:val="22"/>
          <w:szCs w:val="22"/>
        </w:rPr>
        <w:t xml:space="preserve">(HNLC) </w:t>
      </w:r>
      <w:r w:rsidRPr="009334E7">
        <w:rPr>
          <w:rFonts w:asciiTheme="minorHAnsi" w:hAnsiTheme="minorHAnsi"/>
          <w:sz w:val="22"/>
          <w:szCs w:val="22"/>
        </w:rPr>
        <w:t>to the</w:t>
      </w:r>
      <w:r w:rsidR="005E3432">
        <w:rPr>
          <w:rFonts w:asciiTheme="minorHAnsi" w:hAnsiTheme="minorHAnsi"/>
          <w:sz w:val="22"/>
          <w:szCs w:val="22"/>
        </w:rPr>
        <w:t xml:space="preserve"> </w:t>
      </w:r>
      <w:r w:rsidR="00421690">
        <w:rPr>
          <w:rFonts w:asciiTheme="minorHAnsi" w:hAnsiTheme="minorHAnsi"/>
          <w:sz w:val="22"/>
          <w:szCs w:val="22"/>
        </w:rPr>
        <w:t>Nelson Andrews Leadership Lodge</w:t>
      </w:r>
      <w:r w:rsidR="00723ABA">
        <w:rPr>
          <w:rFonts w:asciiTheme="minorHAnsi" w:hAnsiTheme="minorHAnsi"/>
          <w:sz w:val="22"/>
          <w:szCs w:val="22"/>
        </w:rPr>
        <w:t xml:space="preserve">.  </w:t>
      </w:r>
      <w:r w:rsidR="0062606E" w:rsidRPr="009334E7">
        <w:rPr>
          <w:rFonts w:asciiTheme="minorHAnsi" w:hAnsiTheme="minorHAnsi"/>
          <w:sz w:val="22"/>
          <w:szCs w:val="22"/>
        </w:rPr>
        <w:t xml:space="preserve">Each member was invited to introduce themselves and </w:t>
      </w:r>
      <w:r w:rsidR="0062606E">
        <w:rPr>
          <w:rFonts w:asciiTheme="minorHAnsi" w:hAnsiTheme="minorHAnsi"/>
          <w:sz w:val="22"/>
          <w:szCs w:val="22"/>
        </w:rPr>
        <w:t xml:space="preserve">who they represent.  </w:t>
      </w:r>
    </w:p>
    <w:p w:rsidR="0062606E" w:rsidRDefault="0062606E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897D86" w:rsidRPr="00897D86" w:rsidRDefault="00897D86" w:rsidP="00687A55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  <w:r w:rsidRPr="00897D86">
        <w:rPr>
          <w:rFonts w:asciiTheme="minorHAnsi" w:hAnsiTheme="minorHAnsi"/>
          <w:b/>
          <w:sz w:val="22"/>
          <w:szCs w:val="22"/>
          <w:u w:val="single"/>
        </w:rPr>
        <w:t>Team Building</w:t>
      </w:r>
    </w:p>
    <w:p w:rsidR="004758C5" w:rsidRDefault="0062606E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Today’s goal was to see where the HNLC will be in 5 years.</w:t>
      </w:r>
    </w:p>
    <w:p w:rsidR="0062606E" w:rsidRDefault="0062606E" w:rsidP="00897D86">
      <w:pPr>
        <w:pStyle w:val="Plain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897D86">
        <w:rPr>
          <w:rFonts w:asciiTheme="minorHAnsi" w:hAnsiTheme="minorHAnsi"/>
          <w:b/>
          <w:sz w:val="22"/>
          <w:szCs w:val="22"/>
        </w:rPr>
        <w:t>Me:</w:t>
      </w:r>
      <w:r>
        <w:rPr>
          <w:rFonts w:asciiTheme="minorHAnsi" w:hAnsiTheme="minorHAnsi"/>
          <w:sz w:val="22"/>
          <w:szCs w:val="22"/>
        </w:rPr>
        <w:t xml:space="preserve">  </w:t>
      </w:r>
      <w:r w:rsidR="00897D86">
        <w:rPr>
          <w:rFonts w:asciiTheme="minorHAnsi" w:hAnsiTheme="minorHAnsi"/>
          <w:sz w:val="22"/>
          <w:szCs w:val="22"/>
        </w:rPr>
        <w:t>Look around and consider what each member brings to the table</w:t>
      </w:r>
      <w:r w:rsidR="00723ABA">
        <w:rPr>
          <w:rFonts w:asciiTheme="minorHAnsi" w:hAnsiTheme="minorHAnsi"/>
          <w:sz w:val="22"/>
          <w:szCs w:val="22"/>
        </w:rPr>
        <w:t xml:space="preserve"> and </w:t>
      </w:r>
      <w:r w:rsidR="00897D86">
        <w:rPr>
          <w:rFonts w:asciiTheme="minorHAnsi" w:hAnsiTheme="minorHAnsi"/>
          <w:sz w:val="22"/>
          <w:szCs w:val="22"/>
        </w:rPr>
        <w:t>who do I need to know better?</w:t>
      </w:r>
    </w:p>
    <w:p w:rsidR="00897D86" w:rsidRDefault="00897D86" w:rsidP="00897D86">
      <w:pPr>
        <w:pStyle w:val="Plain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897D86">
        <w:rPr>
          <w:rFonts w:asciiTheme="minorHAnsi" w:hAnsiTheme="minorHAnsi"/>
          <w:b/>
          <w:sz w:val="22"/>
          <w:szCs w:val="22"/>
        </w:rPr>
        <w:t>My Organization:</w:t>
      </w:r>
      <w:r>
        <w:rPr>
          <w:rFonts w:asciiTheme="minorHAnsi" w:hAnsiTheme="minorHAnsi"/>
          <w:sz w:val="22"/>
          <w:szCs w:val="22"/>
        </w:rPr>
        <w:t xml:space="preserve">  How does my organization’s story intercept with the personal story?</w:t>
      </w:r>
    </w:p>
    <w:p w:rsidR="00897D86" w:rsidRDefault="00897D86" w:rsidP="00897D86">
      <w:pPr>
        <w:pStyle w:val="Plain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897D86">
        <w:rPr>
          <w:rFonts w:asciiTheme="minorHAnsi" w:hAnsiTheme="minorHAnsi"/>
          <w:b/>
          <w:sz w:val="22"/>
          <w:szCs w:val="22"/>
        </w:rPr>
        <w:t>Our Purpose:</w:t>
      </w:r>
      <w:r>
        <w:rPr>
          <w:rFonts w:asciiTheme="minorHAnsi" w:hAnsiTheme="minorHAnsi"/>
          <w:sz w:val="22"/>
          <w:szCs w:val="22"/>
        </w:rPr>
        <w:t xml:space="preserve">  Why are we here?</w:t>
      </w:r>
    </w:p>
    <w:p w:rsidR="00897D86" w:rsidRDefault="00723ABA" w:rsidP="00897D86">
      <w:pPr>
        <w:pStyle w:val="Plain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Complete this </w:t>
      </w:r>
      <w:r w:rsidR="00897D86" w:rsidRPr="00897D86">
        <w:rPr>
          <w:rFonts w:asciiTheme="minorHAnsi" w:hAnsiTheme="minorHAnsi"/>
          <w:b/>
          <w:sz w:val="22"/>
          <w:szCs w:val="22"/>
        </w:rPr>
        <w:t>Quote:</w:t>
      </w:r>
      <w:r w:rsidR="00897D86">
        <w:rPr>
          <w:rFonts w:asciiTheme="minorHAnsi" w:hAnsiTheme="minorHAnsi"/>
          <w:sz w:val="22"/>
          <w:szCs w:val="22"/>
        </w:rPr>
        <w:t xml:space="preserve">  A healthier Nashville to me is</w:t>
      </w:r>
      <w:r>
        <w:rPr>
          <w:rFonts w:asciiTheme="minorHAnsi" w:hAnsiTheme="minorHAnsi"/>
          <w:sz w:val="22"/>
          <w:szCs w:val="22"/>
        </w:rPr>
        <w:t xml:space="preserve"> ---</w:t>
      </w:r>
    </w:p>
    <w:p w:rsidR="00897D86" w:rsidRDefault="00897D86" w:rsidP="00897D86">
      <w:pPr>
        <w:pStyle w:val="Plain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897D86">
        <w:rPr>
          <w:rFonts w:asciiTheme="minorHAnsi" w:hAnsiTheme="minorHAnsi"/>
          <w:b/>
          <w:sz w:val="22"/>
          <w:szCs w:val="22"/>
        </w:rPr>
        <w:t>Our Collaboration:</w:t>
      </w:r>
      <w:r>
        <w:rPr>
          <w:rFonts w:asciiTheme="minorHAnsi" w:hAnsiTheme="minorHAnsi"/>
          <w:sz w:val="22"/>
          <w:szCs w:val="22"/>
        </w:rPr>
        <w:t xml:space="preserve">  How can we affirm our shared commitment while continuing to build relationships and mutual trust when we meet?</w:t>
      </w:r>
    </w:p>
    <w:p w:rsidR="00897D86" w:rsidRDefault="00897D86" w:rsidP="00897D86">
      <w:pPr>
        <w:pStyle w:val="PlainText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897D86">
        <w:rPr>
          <w:rFonts w:asciiTheme="minorHAnsi" w:hAnsiTheme="minorHAnsi"/>
          <w:b/>
          <w:sz w:val="22"/>
          <w:szCs w:val="22"/>
        </w:rPr>
        <w:t>Elephant in the Room:</w:t>
      </w:r>
      <w:r>
        <w:rPr>
          <w:rFonts w:asciiTheme="minorHAnsi" w:hAnsiTheme="minorHAnsi"/>
          <w:sz w:val="22"/>
          <w:szCs w:val="22"/>
        </w:rPr>
        <w:t xml:space="preserve">  What are we afraid of?  Why?</w:t>
      </w:r>
    </w:p>
    <w:p w:rsidR="00897D86" w:rsidRDefault="00897D86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897D86" w:rsidRPr="00897D86" w:rsidRDefault="00897D86" w:rsidP="00687A55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  <w:r w:rsidRPr="00897D86">
        <w:rPr>
          <w:rFonts w:asciiTheme="minorHAnsi" w:hAnsiTheme="minorHAnsi"/>
          <w:b/>
          <w:sz w:val="22"/>
          <w:szCs w:val="22"/>
          <w:u w:val="single"/>
        </w:rPr>
        <w:t>MAPP</w:t>
      </w:r>
    </w:p>
    <w:p w:rsidR="00897D86" w:rsidRDefault="00723ABA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Each HNLC member received the “A Strategic Approach to Community Health Improvement MAPP Field Guide”.  </w:t>
      </w:r>
      <w:r w:rsidR="00897D86">
        <w:rPr>
          <w:rFonts w:asciiTheme="minorHAnsi" w:hAnsiTheme="minorHAnsi"/>
          <w:sz w:val="22"/>
          <w:szCs w:val="22"/>
        </w:rPr>
        <w:t xml:space="preserve">Joe Pinilla and Julie Fitzgerald presented a PowerPoint regarding a MAPP overview.  </w:t>
      </w:r>
    </w:p>
    <w:p w:rsidR="00897D86" w:rsidRDefault="00897D86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1D50FB" w:rsidRDefault="001D50FB">
      <w:pPr>
        <w:rPr>
          <w:rFonts w:asciiTheme="minorHAnsi" w:eastAsiaTheme="minorHAnsi" w:hAnsiTheme="minorHAnsi" w:cstheme="minorBid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br w:type="page"/>
      </w:r>
    </w:p>
    <w:p w:rsidR="00897D86" w:rsidRPr="00897D86" w:rsidRDefault="00897D86" w:rsidP="00687A55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  <w:r w:rsidRPr="00897D86">
        <w:rPr>
          <w:rFonts w:asciiTheme="minorHAnsi" w:hAnsiTheme="minorHAnsi"/>
          <w:b/>
          <w:sz w:val="22"/>
          <w:szCs w:val="22"/>
          <w:u w:val="single"/>
        </w:rPr>
        <w:lastRenderedPageBreak/>
        <w:t>MAPP Visioning</w:t>
      </w:r>
    </w:p>
    <w:p w:rsidR="00897D86" w:rsidRDefault="00723ABA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Joe and Julie visited community centers, attended health fairs, and approached individuals with three questions:  </w:t>
      </w:r>
    </w:p>
    <w:p w:rsidR="0042199A" w:rsidRDefault="0042199A" w:rsidP="00AE54D8">
      <w:pPr>
        <w:pStyle w:val="PlainTex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does a healthy Nashville mean to you?</w:t>
      </w:r>
    </w:p>
    <w:p w:rsidR="0042199A" w:rsidRDefault="0042199A" w:rsidP="00AE54D8">
      <w:pPr>
        <w:pStyle w:val="PlainTex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Who needs to work together to create a healthy Nashville in the next five to ten years?</w:t>
      </w:r>
    </w:p>
    <w:p w:rsidR="0042199A" w:rsidRDefault="0042199A" w:rsidP="00AE54D8">
      <w:pPr>
        <w:pStyle w:val="PlainText"/>
        <w:numPr>
          <w:ilvl w:val="0"/>
          <w:numId w:val="2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When thinking about a healthier Nashville for every person of every age, what do you see?</w:t>
      </w:r>
    </w:p>
    <w:p w:rsidR="0042199A" w:rsidRDefault="0042199A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897D86" w:rsidRDefault="0042199A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original MAPP process began in </w:t>
      </w:r>
      <w:r w:rsidR="00897D86">
        <w:rPr>
          <w:rFonts w:asciiTheme="minorHAnsi" w:hAnsiTheme="minorHAnsi"/>
          <w:sz w:val="22"/>
          <w:szCs w:val="22"/>
        </w:rPr>
        <w:t>2001</w:t>
      </w:r>
      <w:r>
        <w:rPr>
          <w:rFonts w:asciiTheme="minorHAnsi" w:hAnsiTheme="minorHAnsi"/>
          <w:sz w:val="22"/>
          <w:szCs w:val="22"/>
        </w:rPr>
        <w:t>; there was a partial re</w:t>
      </w:r>
      <w:r w:rsidR="00897D86">
        <w:rPr>
          <w:rFonts w:asciiTheme="minorHAnsi" w:hAnsiTheme="minorHAnsi"/>
          <w:sz w:val="22"/>
          <w:szCs w:val="22"/>
        </w:rPr>
        <w:t>assessment</w:t>
      </w:r>
      <w:r>
        <w:rPr>
          <w:rFonts w:asciiTheme="minorHAnsi" w:hAnsiTheme="minorHAnsi"/>
          <w:sz w:val="22"/>
          <w:szCs w:val="22"/>
        </w:rPr>
        <w:t xml:space="preserve"> in 2007.</w:t>
      </w:r>
      <w:r w:rsidR="007B40C1">
        <w:rPr>
          <w:rFonts w:asciiTheme="minorHAnsi" w:hAnsiTheme="minorHAnsi"/>
          <w:sz w:val="22"/>
          <w:szCs w:val="22"/>
        </w:rPr>
        <w:t xml:space="preserve">  The 2001 HNLC’s original strategic issues were tobacco, obesity, and health disparities.  </w:t>
      </w:r>
    </w:p>
    <w:p w:rsidR="00897D86" w:rsidRDefault="00897D86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264322" w:rsidRDefault="00CD50A9" w:rsidP="00DC7E7B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After Joe and Julie’s presentation, </w:t>
      </w:r>
      <w:r w:rsidR="00897D86">
        <w:rPr>
          <w:rFonts w:asciiTheme="minorHAnsi" w:hAnsiTheme="minorHAnsi"/>
          <w:sz w:val="22"/>
          <w:szCs w:val="22"/>
        </w:rPr>
        <w:t>Ted</w:t>
      </w:r>
      <w:r>
        <w:rPr>
          <w:rFonts w:asciiTheme="minorHAnsi" w:hAnsiTheme="minorHAnsi"/>
          <w:sz w:val="22"/>
          <w:szCs w:val="22"/>
        </w:rPr>
        <w:t xml:space="preserve"> asked that the Council consider several things</w:t>
      </w:r>
      <w:r w:rsidR="00DC7E7B">
        <w:rPr>
          <w:rFonts w:asciiTheme="minorHAnsi" w:hAnsiTheme="minorHAnsi"/>
          <w:sz w:val="22"/>
          <w:szCs w:val="22"/>
        </w:rPr>
        <w:t xml:space="preserve">.  </w:t>
      </w:r>
      <w:r>
        <w:rPr>
          <w:rFonts w:asciiTheme="minorHAnsi" w:hAnsiTheme="minorHAnsi"/>
          <w:sz w:val="22"/>
          <w:szCs w:val="22"/>
        </w:rPr>
        <w:t>Who makes up the i</w:t>
      </w:r>
      <w:r w:rsidR="00897D86">
        <w:rPr>
          <w:rFonts w:asciiTheme="minorHAnsi" w:hAnsiTheme="minorHAnsi"/>
          <w:sz w:val="22"/>
          <w:szCs w:val="22"/>
        </w:rPr>
        <w:t>mmigrant population</w:t>
      </w:r>
      <w:r>
        <w:rPr>
          <w:rFonts w:asciiTheme="minorHAnsi" w:hAnsiTheme="minorHAnsi"/>
          <w:sz w:val="22"/>
          <w:szCs w:val="22"/>
        </w:rPr>
        <w:t xml:space="preserve"> we are speaking of?</w:t>
      </w:r>
      <w:r w:rsidR="00DC7E7B"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>Is there any history we can gather containing i</w:t>
      </w:r>
      <w:r w:rsidR="00897D86">
        <w:rPr>
          <w:rFonts w:asciiTheme="minorHAnsi" w:hAnsiTheme="minorHAnsi"/>
          <w:sz w:val="22"/>
          <w:szCs w:val="22"/>
        </w:rPr>
        <w:t xml:space="preserve">nformation </w:t>
      </w:r>
      <w:r w:rsidR="00DC7E7B">
        <w:rPr>
          <w:rFonts w:asciiTheme="minorHAnsi" w:hAnsiTheme="minorHAnsi"/>
          <w:sz w:val="22"/>
          <w:szCs w:val="22"/>
        </w:rPr>
        <w:t>to use?  We should c</w:t>
      </w:r>
      <w:r>
        <w:rPr>
          <w:rFonts w:asciiTheme="minorHAnsi" w:hAnsiTheme="minorHAnsi"/>
          <w:sz w:val="22"/>
          <w:szCs w:val="22"/>
        </w:rPr>
        <w:t xml:space="preserve">ontinue to address and accept </w:t>
      </w:r>
      <w:r w:rsidR="00897D86">
        <w:rPr>
          <w:rFonts w:asciiTheme="minorHAnsi" w:hAnsiTheme="minorHAnsi"/>
          <w:sz w:val="22"/>
          <w:szCs w:val="22"/>
        </w:rPr>
        <w:t xml:space="preserve">input from </w:t>
      </w:r>
      <w:r w:rsidR="00DC7E7B">
        <w:rPr>
          <w:rFonts w:asciiTheme="minorHAnsi" w:hAnsiTheme="minorHAnsi"/>
          <w:sz w:val="22"/>
          <w:szCs w:val="22"/>
        </w:rPr>
        <w:t xml:space="preserve">the community and look at the current data we are using to see how it aligns.  He then asked the Council to </w:t>
      </w:r>
      <w:r w:rsidR="00264322">
        <w:rPr>
          <w:rFonts w:asciiTheme="minorHAnsi" w:hAnsiTheme="minorHAnsi"/>
          <w:sz w:val="22"/>
          <w:szCs w:val="22"/>
        </w:rPr>
        <w:t>consider two questions</w:t>
      </w:r>
      <w:r w:rsidR="00347E0A">
        <w:rPr>
          <w:rFonts w:asciiTheme="minorHAnsi" w:hAnsiTheme="minorHAnsi"/>
          <w:sz w:val="22"/>
          <w:szCs w:val="22"/>
        </w:rPr>
        <w:t>, one w</w:t>
      </w:r>
      <w:r w:rsidR="00264322">
        <w:rPr>
          <w:rFonts w:asciiTheme="minorHAnsi" w:hAnsiTheme="minorHAnsi"/>
          <w:sz w:val="22"/>
          <w:szCs w:val="22"/>
        </w:rPr>
        <w:t>hich w</w:t>
      </w:r>
      <w:r w:rsidR="00347E0A">
        <w:rPr>
          <w:rFonts w:asciiTheme="minorHAnsi" w:hAnsiTheme="minorHAnsi"/>
          <w:sz w:val="22"/>
          <w:szCs w:val="22"/>
        </w:rPr>
        <w:t xml:space="preserve">as </w:t>
      </w:r>
      <w:r w:rsidR="00264322">
        <w:rPr>
          <w:rFonts w:asciiTheme="minorHAnsi" w:hAnsiTheme="minorHAnsi"/>
          <w:sz w:val="22"/>
          <w:szCs w:val="22"/>
        </w:rPr>
        <w:t xml:space="preserve">answered after break. </w:t>
      </w:r>
    </w:p>
    <w:p w:rsidR="00897D86" w:rsidRDefault="00264322" w:rsidP="00DC7E7B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First question:</w:t>
      </w:r>
    </w:p>
    <w:p w:rsidR="00897D86" w:rsidRPr="002D4F54" w:rsidRDefault="004827B2" w:rsidP="00DC7E7B">
      <w:pPr>
        <w:pStyle w:val="PlainText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2D4F54">
        <w:rPr>
          <w:rFonts w:asciiTheme="minorHAnsi" w:hAnsiTheme="minorHAnsi"/>
          <w:b/>
          <w:sz w:val="22"/>
          <w:szCs w:val="22"/>
        </w:rPr>
        <w:t>A healthier Nashville to me is</w:t>
      </w:r>
      <w:r w:rsidR="0037497F">
        <w:rPr>
          <w:rFonts w:asciiTheme="minorHAnsi" w:hAnsiTheme="minorHAnsi"/>
          <w:b/>
          <w:sz w:val="22"/>
          <w:szCs w:val="22"/>
        </w:rPr>
        <w:t>:</w:t>
      </w:r>
      <w:r w:rsidR="00DC7E7B" w:rsidRPr="002D4F54">
        <w:rPr>
          <w:rFonts w:asciiTheme="minorHAnsi" w:hAnsiTheme="minorHAnsi"/>
          <w:b/>
          <w:sz w:val="22"/>
          <w:szCs w:val="22"/>
        </w:rPr>
        <w:t xml:space="preserve"> </w:t>
      </w:r>
    </w:p>
    <w:p w:rsidR="00DC7E7B" w:rsidRDefault="002D4F54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To </w:t>
      </w:r>
      <w:r w:rsidR="00DC7E7B">
        <w:rPr>
          <w:rFonts w:asciiTheme="minorHAnsi" w:hAnsiTheme="minorHAnsi"/>
          <w:sz w:val="22"/>
          <w:szCs w:val="22"/>
        </w:rPr>
        <w:t>offer maximized accessibility to wellness systems and early intervention.</w:t>
      </w:r>
    </w:p>
    <w:p w:rsidR="00DC7E7B" w:rsidRDefault="00DC7E7B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people young and old have the foundation and capacity to lead happy, healthy, productive lives</w:t>
      </w:r>
      <w:r w:rsidR="002D4F54">
        <w:rPr>
          <w:rFonts w:asciiTheme="minorHAnsi" w:hAnsiTheme="minorHAnsi"/>
          <w:sz w:val="22"/>
          <w:szCs w:val="22"/>
        </w:rPr>
        <w:t>.</w:t>
      </w:r>
    </w:p>
    <w:p w:rsidR="00DC7E7B" w:rsidRDefault="00DC7E7B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culture and infrastructure of health</w:t>
      </w:r>
      <w:r w:rsidR="002D4F54">
        <w:rPr>
          <w:rFonts w:asciiTheme="minorHAnsi" w:hAnsiTheme="minorHAnsi"/>
          <w:sz w:val="22"/>
          <w:szCs w:val="22"/>
        </w:rPr>
        <w:t>.</w:t>
      </w:r>
    </w:p>
    <w:p w:rsidR="00DC7E7B" w:rsidRDefault="00DC7E7B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Where everyone is able to reach the </w:t>
      </w:r>
      <w:r w:rsidR="002D4F54">
        <w:rPr>
          <w:rFonts w:asciiTheme="minorHAnsi" w:hAnsiTheme="minorHAnsi"/>
          <w:sz w:val="22"/>
          <w:szCs w:val="22"/>
        </w:rPr>
        <w:t>“</w:t>
      </w:r>
      <w:r>
        <w:rPr>
          <w:rFonts w:asciiTheme="minorHAnsi" w:hAnsiTheme="minorHAnsi"/>
          <w:sz w:val="22"/>
          <w:szCs w:val="22"/>
        </w:rPr>
        <w:t>you</w:t>
      </w:r>
      <w:r w:rsidR="002D4F54">
        <w:rPr>
          <w:rFonts w:asciiTheme="minorHAnsi" w:hAnsiTheme="minorHAnsi"/>
          <w:sz w:val="22"/>
          <w:szCs w:val="22"/>
        </w:rPr>
        <w:t>”</w:t>
      </w:r>
      <w:r>
        <w:rPr>
          <w:rFonts w:asciiTheme="minorHAnsi" w:hAnsiTheme="minorHAnsi"/>
          <w:sz w:val="22"/>
          <w:szCs w:val="22"/>
        </w:rPr>
        <w:t xml:space="preserve"> that they are</w:t>
      </w:r>
      <w:r w:rsidR="002D4F54">
        <w:rPr>
          <w:rFonts w:asciiTheme="minorHAnsi" w:hAnsiTheme="minorHAnsi"/>
          <w:sz w:val="22"/>
          <w:szCs w:val="22"/>
        </w:rPr>
        <w:t>.</w:t>
      </w:r>
    </w:p>
    <w:p w:rsidR="00DC7E7B" w:rsidRDefault="00DC7E7B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safe environment where everyone can live a healthy and productive life</w:t>
      </w:r>
      <w:r w:rsidR="002D4F54">
        <w:rPr>
          <w:rFonts w:asciiTheme="minorHAnsi" w:hAnsiTheme="minorHAnsi"/>
          <w:sz w:val="22"/>
          <w:szCs w:val="22"/>
        </w:rPr>
        <w:t>.</w:t>
      </w:r>
    </w:p>
    <w:p w:rsidR="00DC7E7B" w:rsidRDefault="00DC7E7B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You incorporate mental, physical health, safety, and everyday things in life equally so everybody can have access</w:t>
      </w:r>
      <w:r w:rsidR="002D4F54">
        <w:rPr>
          <w:rFonts w:asciiTheme="minorHAnsi" w:hAnsiTheme="minorHAnsi"/>
          <w:sz w:val="22"/>
          <w:szCs w:val="22"/>
        </w:rPr>
        <w:t>.</w:t>
      </w:r>
    </w:p>
    <w:p w:rsidR="002D4F54" w:rsidRDefault="00DC7E7B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Safe, balanced, and</w:t>
      </w:r>
      <w:r w:rsidR="002D4F54">
        <w:rPr>
          <w:rFonts w:asciiTheme="minorHAnsi" w:hAnsiTheme="minorHAnsi"/>
          <w:sz w:val="22"/>
          <w:szCs w:val="22"/>
        </w:rPr>
        <w:t xml:space="preserve"> accessible.</w:t>
      </w:r>
    </w:p>
    <w:p w:rsidR="002D4F54" w:rsidRDefault="002D4F54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Every place in Nashville is a safe and healthy place.</w:t>
      </w:r>
    </w:p>
    <w:p w:rsidR="002D4F54" w:rsidRDefault="002D4F54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That every child in Nashville is born into a supportive and intact family.</w:t>
      </w:r>
    </w:p>
    <w:p w:rsidR="002D4F54" w:rsidRDefault="002D4F54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equitable and safe place for children and grandchildren.</w:t>
      </w:r>
    </w:p>
    <w:p w:rsidR="002D4F54" w:rsidRDefault="002D4F54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Readily available series of opportunities for every person to maintain their greatest level of peace (health, balance). </w:t>
      </w:r>
      <w:r>
        <w:rPr>
          <w:rFonts w:asciiTheme="minorHAnsi" w:hAnsiTheme="minorHAnsi"/>
          <w:sz w:val="22"/>
          <w:szCs w:val="22"/>
        </w:rPr>
        <w:tab/>
      </w:r>
    </w:p>
    <w:p w:rsidR="002D4F54" w:rsidRDefault="002D4F54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One in which every </w:t>
      </w:r>
      <w:proofErr w:type="spellStart"/>
      <w:r>
        <w:rPr>
          <w:rFonts w:asciiTheme="minorHAnsi" w:hAnsiTheme="minorHAnsi"/>
          <w:sz w:val="22"/>
          <w:szCs w:val="22"/>
        </w:rPr>
        <w:t>Nashvillian</w:t>
      </w:r>
      <w:proofErr w:type="spellEnd"/>
      <w:r>
        <w:rPr>
          <w:rFonts w:asciiTheme="minorHAnsi" w:hAnsiTheme="minorHAnsi"/>
          <w:sz w:val="22"/>
          <w:szCs w:val="22"/>
        </w:rPr>
        <w:t xml:space="preserve"> feels safe, is able to pursue healthy behaviors, is able to interact with nature and others, and lives life with joy.</w:t>
      </w:r>
    </w:p>
    <w:p w:rsidR="00264322" w:rsidRDefault="00264322" w:rsidP="002D4F54">
      <w:pPr>
        <w:pStyle w:val="PlainText"/>
        <w:numPr>
          <w:ilvl w:val="0"/>
          <w:numId w:val="27"/>
        </w:numPr>
        <w:ind w:left="108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Everyone could thrive and prosper.</w:t>
      </w:r>
    </w:p>
    <w:p w:rsidR="00264322" w:rsidRDefault="00264322" w:rsidP="00264322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Second question:</w:t>
      </w:r>
    </w:p>
    <w:p w:rsidR="004827B2" w:rsidRPr="00264322" w:rsidRDefault="007B40C1" w:rsidP="00DC7E7B">
      <w:pPr>
        <w:pStyle w:val="PlainText"/>
        <w:numPr>
          <w:ilvl w:val="0"/>
          <w:numId w:val="26"/>
        </w:numPr>
        <w:rPr>
          <w:rFonts w:asciiTheme="minorHAnsi" w:hAnsiTheme="minorHAnsi"/>
          <w:b/>
          <w:sz w:val="22"/>
          <w:szCs w:val="22"/>
        </w:rPr>
      </w:pPr>
      <w:r w:rsidRPr="00264322">
        <w:rPr>
          <w:rFonts w:asciiTheme="minorHAnsi" w:hAnsiTheme="minorHAnsi"/>
          <w:b/>
          <w:sz w:val="22"/>
          <w:szCs w:val="22"/>
        </w:rPr>
        <w:t xml:space="preserve">What </w:t>
      </w:r>
      <w:r w:rsidR="005E7899">
        <w:rPr>
          <w:rFonts w:asciiTheme="minorHAnsi" w:hAnsiTheme="minorHAnsi"/>
          <w:b/>
          <w:sz w:val="22"/>
          <w:szCs w:val="22"/>
        </w:rPr>
        <w:t>are</w:t>
      </w:r>
      <w:r w:rsidR="005E7899" w:rsidRPr="00264322">
        <w:rPr>
          <w:rFonts w:asciiTheme="minorHAnsi" w:hAnsiTheme="minorHAnsi"/>
          <w:b/>
          <w:sz w:val="22"/>
          <w:szCs w:val="22"/>
        </w:rPr>
        <w:t xml:space="preserve"> </w:t>
      </w:r>
      <w:r w:rsidR="00DC7E7B" w:rsidRPr="00264322">
        <w:rPr>
          <w:rFonts w:asciiTheme="minorHAnsi" w:hAnsiTheme="minorHAnsi"/>
          <w:b/>
          <w:sz w:val="22"/>
          <w:szCs w:val="22"/>
        </w:rPr>
        <w:t xml:space="preserve">some of the challenges that we will </w:t>
      </w:r>
      <w:r w:rsidRPr="00264322">
        <w:rPr>
          <w:rFonts w:asciiTheme="minorHAnsi" w:hAnsiTheme="minorHAnsi"/>
          <w:b/>
          <w:sz w:val="22"/>
          <w:szCs w:val="22"/>
        </w:rPr>
        <w:t>face to arrive there?</w:t>
      </w:r>
    </w:p>
    <w:p w:rsidR="00DC7E7B" w:rsidRDefault="00DC7E7B" w:rsidP="00DC7E7B">
      <w:pPr>
        <w:pStyle w:val="PlainText"/>
        <w:rPr>
          <w:rFonts w:asciiTheme="minorHAnsi" w:hAnsiTheme="minorHAnsi"/>
          <w:sz w:val="22"/>
          <w:szCs w:val="22"/>
        </w:rPr>
      </w:pPr>
    </w:p>
    <w:p w:rsidR="001D50FB" w:rsidRPr="00264322" w:rsidRDefault="001D50FB" w:rsidP="001D50FB">
      <w:pPr>
        <w:pStyle w:val="PlainTex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Healthy Nashville Leadership Council discussed the responses to “A healthier Nashville” and, after discussion, the new </w:t>
      </w:r>
      <w:r w:rsidR="005E7899">
        <w:rPr>
          <w:rFonts w:asciiTheme="minorHAnsi" w:hAnsiTheme="minorHAnsi"/>
          <w:sz w:val="22"/>
          <w:szCs w:val="22"/>
        </w:rPr>
        <w:t xml:space="preserve">MAPP </w:t>
      </w:r>
      <w:r>
        <w:rPr>
          <w:rFonts w:asciiTheme="minorHAnsi" w:hAnsiTheme="minorHAnsi"/>
          <w:sz w:val="22"/>
          <w:szCs w:val="22"/>
        </w:rPr>
        <w:t xml:space="preserve">vision is:  </w:t>
      </w:r>
      <w:r w:rsidRPr="00264322">
        <w:rPr>
          <w:rFonts w:asciiTheme="minorHAnsi" w:hAnsiTheme="minorHAnsi"/>
          <w:i/>
          <w:sz w:val="22"/>
          <w:szCs w:val="22"/>
        </w:rPr>
        <w:t>“A healthy Nashville has a culture of well-being where all people have the opportunity and support to thrive and prosper.”</w:t>
      </w:r>
    </w:p>
    <w:p w:rsidR="004827B2" w:rsidRDefault="004827B2" w:rsidP="00897D86">
      <w:pPr>
        <w:pStyle w:val="PlainText"/>
        <w:rPr>
          <w:rFonts w:asciiTheme="minorHAnsi" w:hAnsiTheme="minorHAnsi"/>
          <w:sz w:val="22"/>
          <w:szCs w:val="22"/>
        </w:rPr>
      </w:pPr>
    </w:p>
    <w:p w:rsidR="004827B2" w:rsidRPr="004827B2" w:rsidRDefault="004827B2" w:rsidP="00897D86">
      <w:pPr>
        <w:pStyle w:val="PlainText"/>
        <w:rPr>
          <w:rFonts w:asciiTheme="minorHAnsi" w:hAnsiTheme="minorHAnsi"/>
          <w:b/>
          <w:sz w:val="22"/>
          <w:szCs w:val="22"/>
          <w:u w:val="single"/>
        </w:rPr>
      </w:pPr>
      <w:r w:rsidRPr="004827B2">
        <w:rPr>
          <w:rFonts w:asciiTheme="minorHAnsi" w:hAnsiTheme="minorHAnsi"/>
          <w:b/>
          <w:sz w:val="22"/>
          <w:szCs w:val="22"/>
          <w:u w:val="single"/>
        </w:rPr>
        <w:t>Action Items</w:t>
      </w:r>
    </w:p>
    <w:p w:rsidR="004827B2" w:rsidRDefault="004827B2" w:rsidP="00897D86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Ted asked the Council to </w:t>
      </w:r>
      <w:r w:rsidR="00347E0A">
        <w:rPr>
          <w:rFonts w:asciiTheme="minorHAnsi" w:hAnsiTheme="minorHAnsi"/>
          <w:sz w:val="22"/>
          <w:szCs w:val="22"/>
        </w:rPr>
        <w:t>review</w:t>
      </w:r>
      <w:r>
        <w:rPr>
          <w:rFonts w:asciiTheme="minorHAnsi" w:hAnsiTheme="minorHAnsi"/>
          <w:sz w:val="22"/>
          <w:szCs w:val="22"/>
        </w:rPr>
        <w:t xml:space="preserve"> the HNLC bylaws</w:t>
      </w:r>
      <w:r w:rsidR="00DC7E7B">
        <w:rPr>
          <w:rFonts w:asciiTheme="minorHAnsi" w:hAnsiTheme="minorHAnsi"/>
          <w:sz w:val="22"/>
          <w:szCs w:val="22"/>
        </w:rPr>
        <w:t xml:space="preserve"> that had been distributed earlier</w:t>
      </w:r>
      <w:r>
        <w:rPr>
          <w:rFonts w:asciiTheme="minorHAnsi" w:hAnsiTheme="minorHAnsi"/>
          <w:sz w:val="22"/>
          <w:szCs w:val="22"/>
        </w:rPr>
        <w:t xml:space="preserve">.  A motion was made to accept the Bylaws, seconded, and the motion was carried.  </w:t>
      </w:r>
    </w:p>
    <w:p w:rsidR="00347E0A" w:rsidRDefault="00347E0A" w:rsidP="00897D86">
      <w:pPr>
        <w:pStyle w:val="PlainText"/>
        <w:rPr>
          <w:rFonts w:asciiTheme="minorHAnsi" w:hAnsiTheme="minorHAnsi"/>
          <w:sz w:val="22"/>
          <w:szCs w:val="22"/>
        </w:rPr>
      </w:pPr>
    </w:p>
    <w:p w:rsidR="004827B2" w:rsidRDefault="004827B2" w:rsidP="004827B2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Ted asked the Council to consider </w:t>
      </w:r>
      <w:r w:rsidR="005E7899">
        <w:rPr>
          <w:rFonts w:asciiTheme="minorHAnsi" w:hAnsiTheme="minorHAnsi"/>
          <w:sz w:val="22"/>
          <w:szCs w:val="22"/>
        </w:rPr>
        <w:t>allowing the MPHD Core Support Team with the addition of other</w:t>
      </w:r>
      <w:r w:rsidR="004D3375">
        <w:rPr>
          <w:rFonts w:asciiTheme="minorHAnsi" w:hAnsiTheme="minorHAnsi"/>
          <w:sz w:val="22"/>
          <w:szCs w:val="22"/>
        </w:rPr>
        <w:t>s</w:t>
      </w:r>
      <w:r w:rsidR="005E7899">
        <w:rPr>
          <w:rFonts w:asciiTheme="minorHAnsi" w:hAnsiTheme="minorHAnsi"/>
          <w:sz w:val="22"/>
          <w:szCs w:val="22"/>
        </w:rPr>
        <w:t xml:space="preserve"> to carry out the Local Public Health System Assessment.</w:t>
      </w:r>
      <w:r>
        <w:rPr>
          <w:rFonts w:asciiTheme="minorHAnsi" w:hAnsiTheme="minorHAnsi"/>
          <w:sz w:val="22"/>
          <w:szCs w:val="22"/>
        </w:rPr>
        <w:t xml:space="preserve">  A motion was made to</w:t>
      </w:r>
      <w:r w:rsidR="00264322">
        <w:rPr>
          <w:rFonts w:asciiTheme="minorHAnsi" w:hAnsiTheme="minorHAnsi"/>
          <w:sz w:val="22"/>
          <w:szCs w:val="22"/>
        </w:rPr>
        <w:t xml:space="preserve"> </w:t>
      </w:r>
      <w:r w:rsidR="00347E0A">
        <w:rPr>
          <w:rFonts w:asciiTheme="minorHAnsi" w:hAnsiTheme="minorHAnsi"/>
          <w:sz w:val="22"/>
          <w:szCs w:val="22"/>
        </w:rPr>
        <w:t xml:space="preserve">create the committee, </w:t>
      </w:r>
      <w:r>
        <w:rPr>
          <w:rFonts w:asciiTheme="minorHAnsi" w:hAnsiTheme="minorHAnsi"/>
          <w:sz w:val="22"/>
          <w:szCs w:val="22"/>
        </w:rPr>
        <w:t xml:space="preserve">seconded, and the motion was carried.  </w:t>
      </w:r>
    </w:p>
    <w:p w:rsidR="004827B2" w:rsidRDefault="004827B2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:rsidR="001D50FB" w:rsidRDefault="00347E0A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Council was dismissed at 12:00.  </w:t>
      </w:r>
      <w:r w:rsidR="005E7899">
        <w:rPr>
          <w:rFonts w:asciiTheme="minorHAnsi" w:hAnsiTheme="minorHAnsi"/>
          <w:sz w:val="22"/>
          <w:szCs w:val="22"/>
        </w:rPr>
        <w:t>MPHD</w:t>
      </w:r>
      <w:r>
        <w:rPr>
          <w:rFonts w:asciiTheme="minorHAnsi" w:hAnsiTheme="minorHAnsi"/>
          <w:sz w:val="22"/>
          <w:szCs w:val="22"/>
        </w:rPr>
        <w:t xml:space="preserve"> provided lunch</w:t>
      </w:r>
      <w:r w:rsidR="001D50FB">
        <w:rPr>
          <w:rFonts w:asciiTheme="minorHAnsi" w:hAnsiTheme="minorHAnsi"/>
          <w:sz w:val="22"/>
          <w:szCs w:val="22"/>
        </w:rPr>
        <w:t xml:space="preserve">.  </w:t>
      </w:r>
    </w:p>
    <w:p w:rsidR="001D50FB" w:rsidRDefault="001D50FB" w:rsidP="00687A55">
      <w:pPr>
        <w:pStyle w:val="PlainText"/>
        <w:rPr>
          <w:rFonts w:asciiTheme="minorHAnsi" w:hAnsiTheme="minorHAnsi"/>
          <w:sz w:val="22"/>
          <w:szCs w:val="22"/>
        </w:rPr>
      </w:pPr>
    </w:p>
    <w:p w:rsidR="004827B2" w:rsidRDefault="00347E0A" w:rsidP="00687A55">
      <w:pPr>
        <w:pStyle w:val="PlainTex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next meeting will be on June 5 at the Lentz </w:t>
      </w:r>
      <w:r w:rsidR="005E7899">
        <w:rPr>
          <w:rFonts w:asciiTheme="minorHAnsi" w:hAnsiTheme="minorHAnsi"/>
          <w:sz w:val="22"/>
          <w:szCs w:val="22"/>
        </w:rPr>
        <w:t xml:space="preserve">Public </w:t>
      </w:r>
      <w:r>
        <w:rPr>
          <w:rFonts w:asciiTheme="minorHAnsi" w:hAnsiTheme="minorHAnsi"/>
          <w:sz w:val="22"/>
          <w:szCs w:val="22"/>
        </w:rPr>
        <w:t xml:space="preserve">Health Center from 1:00 – </w:t>
      </w:r>
      <w:r w:rsidR="005E7899">
        <w:rPr>
          <w:rFonts w:asciiTheme="minorHAnsi" w:hAnsiTheme="minorHAnsi"/>
          <w:sz w:val="22"/>
          <w:szCs w:val="22"/>
        </w:rPr>
        <w:t>2:30</w:t>
      </w:r>
      <w:r>
        <w:rPr>
          <w:rFonts w:asciiTheme="minorHAnsi" w:hAnsiTheme="minorHAnsi"/>
          <w:sz w:val="22"/>
          <w:szCs w:val="22"/>
        </w:rPr>
        <w:t xml:space="preserve"> pm</w:t>
      </w:r>
      <w:r w:rsidR="005E7899">
        <w:rPr>
          <w:rFonts w:asciiTheme="minorHAnsi" w:hAnsiTheme="minorHAnsi"/>
          <w:sz w:val="22"/>
          <w:szCs w:val="22"/>
        </w:rPr>
        <w:t xml:space="preserve"> in room 212</w:t>
      </w:r>
      <w:r>
        <w:rPr>
          <w:rFonts w:asciiTheme="minorHAnsi" w:hAnsiTheme="minorHAnsi"/>
          <w:sz w:val="22"/>
          <w:szCs w:val="22"/>
        </w:rPr>
        <w:t xml:space="preserve"> </w:t>
      </w:r>
    </w:p>
    <w:sectPr w:rsidR="004827B2" w:rsidSect="00E122DF">
      <w:headerReference w:type="default" r:id="rId9"/>
      <w:foot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C6F" w:rsidRDefault="00FF6C6F">
      <w:r>
        <w:separator/>
      </w:r>
    </w:p>
  </w:endnote>
  <w:endnote w:type="continuationSeparator" w:id="0">
    <w:p w:rsidR="00FF6C6F" w:rsidRDefault="00FF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Pr="00D07F78" w:rsidRDefault="001B2555" w:rsidP="000D4F06">
    <w:pPr>
      <w:pStyle w:val="Footer"/>
      <w:rPr>
        <w:rFonts w:ascii="Calibri" w:hAnsi="Calibri" w:cs="Calibri"/>
        <w:sz w:val="20"/>
        <w:szCs w:val="20"/>
      </w:rPr>
    </w:pPr>
    <w:r w:rsidRPr="00D07F78">
      <w:rPr>
        <w:rFonts w:ascii="Calibri" w:hAnsi="Calibri"/>
        <w:b/>
        <w:sz w:val="20"/>
        <w:szCs w:val="20"/>
      </w:rPr>
      <w:t xml:space="preserve">                                          Healthy Nashville Leadership Council – </w:t>
    </w:r>
    <w:r w:rsidR="00D8139B">
      <w:rPr>
        <w:rFonts w:ascii="Calibri" w:hAnsi="Calibri"/>
        <w:b/>
        <w:sz w:val="20"/>
        <w:szCs w:val="20"/>
      </w:rPr>
      <w:t>May</w:t>
    </w:r>
    <w:r w:rsidR="00D8139B" w:rsidRPr="00D07F78">
      <w:rPr>
        <w:rFonts w:ascii="Calibri" w:hAnsi="Calibri"/>
        <w:b/>
        <w:sz w:val="20"/>
        <w:szCs w:val="20"/>
      </w:rPr>
      <w:t xml:space="preserve"> </w:t>
    </w:r>
    <w:r w:rsidRPr="00D07F78">
      <w:rPr>
        <w:rFonts w:ascii="Calibri" w:hAnsi="Calibri"/>
        <w:b/>
        <w:sz w:val="20"/>
        <w:szCs w:val="20"/>
      </w:rPr>
      <w:t>2013</w:t>
    </w:r>
    <w:r w:rsidRPr="00D07F78">
      <w:rPr>
        <w:rFonts w:ascii="Calibri" w:hAnsi="Calibri" w:cs="Calibri"/>
        <w:sz w:val="20"/>
        <w:szCs w:val="20"/>
      </w:rPr>
      <w:t xml:space="preserve">                  page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E24206">
      <w:rPr>
        <w:rStyle w:val="PageNumber"/>
        <w:rFonts w:ascii="Calibri" w:hAnsi="Calibri" w:cs="Calibri"/>
        <w:noProof/>
        <w:sz w:val="20"/>
        <w:szCs w:val="20"/>
      </w:rPr>
      <w:t>1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  <w:r w:rsidRPr="00D07F78">
      <w:rPr>
        <w:rStyle w:val="PageNumber"/>
        <w:rFonts w:ascii="Calibri" w:hAnsi="Calibri" w:cs="Calibri"/>
        <w:sz w:val="20"/>
        <w:szCs w:val="20"/>
      </w:rPr>
      <w:t xml:space="preserve"> of </w:t>
    </w:r>
    <w:r w:rsidRPr="00D07F78">
      <w:rPr>
        <w:rStyle w:val="PageNumber"/>
        <w:rFonts w:ascii="Calibri" w:hAnsi="Calibri" w:cs="Calibri"/>
        <w:sz w:val="20"/>
        <w:szCs w:val="20"/>
      </w:rPr>
      <w:fldChar w:fldCharType="begin"/>
    </w:r>
    <w:r w:rsidRPr="00D07F78">
      <w:rPr>
        <w:rStyle w:val="PageNumber"/>
        <w:rFonts w:ascii="Calibri" w:hAnsi="Calibri" w:cs="Calibri"/>
        <w:sz w:val="20"/>
        <w:szCs w:val="20"/>
      </w:rPr>
      <w:instrText xml:space="preserve"> NUMPAGES </w:instrText>
    </w:r>
    <w:r w:rsidRPr="00D07F78">
      <w:rPr>
        <w:rStyle w:val="PageNumber"/>
        <w:rFonts w:ascii="Calibri" w:hAnsi="Calibri" w:cs="Calibri"/>
        <w:sz w:val="20"/>
        <w:szCs w:val="20"/>
      </w:rPr>
      <w:fldChar w:fldCharType="separate"/>
    </w:r>
    <w:r w:rsidR="00E24206">
      <w:rPr>
        <w:rStyle w:val="PageNumber"/>
        <w:rFonts w:ascii="Calibri" w:hAnsi="Calibri" w:cs="Calibri"/>
        <w:noProof/>
        <w:sz w:val="20"/>
        <w:szCs w:val="20"/>
      </w:rPr>
      <w:t>2</w:t>
    </w:r>
    <w:r w:rsidRPr="00D07F78">
      <w:rPr>
        <w:rStyle w:val="PageNumber"/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C6F" w:rsidRDefault="00FF6C6F">
      <w:r>
        <w:separator/>
      </w:r>
    </w:p>
  </w:footnote>
  <w:footnote w:type="continuationSeparator" w:id="0">
    <w:p w:rsidR="00FF6C6F" w:rsidRDefault="00FF6C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555" w:rsidRDefault="001B2555" w:rsidP="00D61DAF">
    <w:pPr>
      <w:pStyle w:val="Header"/>
      <w:jc w:val="center"/>
      <w:rPr>
        <w:b/>
      </w:rPr>
    </w:pPr>
    <w:r w:rsidRPr="002E3E70">
      <w:rPr>
        <w:b/>
      </w:rPr>
      <w:t xml:space="preserve">Healthy </w:t>
    </w:r>
    <w:smartTag w:uri="urn:schemas-microsoft-com:office:smarttags" w:element="City">
      <w:smartTag w:uri="urn:schemas-microsoft-com:office:smarttags" w:element="place">
        <w:r w:rsidRPr="002E3E70">
          <w:rPr>
            <w:b/>
          </w:rPr>
          <w:t>Nashville</w:t>
        </w:r>
      </w:smartTag>
    </w:smartTag>
    <w:r w:rsidRPr="002E3E70">
      <w:rPr>
        <w:b/>
      </w:rPr>
      <w:t xml:space="preserve"> Leadership Council</w:t>
    </w:r>
  </w:p>
  <w:p w:rsidR="001B2555" w:rsidRPr="002E3E70" w:rsidRDefault="001B2555" w:rsidP="00D61DA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7425"/>
    <w:multiLevelType w:val="hybridMultilevel"/>
    <w:tmpl w:val="0F4C2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9504E"/>
    <w:multiLevelType w:val="hybridMultilevel"/>
    <w:tmpl w:val="298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4578B"/>
    <w:multiLevelType w:val="hybridMultilevel"/>
    <w:tmpl w:val="02885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F0472"/>
    <w:multiLevelType w:val="hybridMultilevel"/>
    <w:tmpl w:val="628ACA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3D0E19"/>
    <w:multiLevelType w:val="hybridMultilevel"/>
    <w:tmpl w:val="0722F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47774F"/>
    <w:multiLevelType w:val="hybridMultilevel"/>
    <w:tmpl w:val="DA2A0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97E08"/>
    <w:multiLevelType w:val="hybridMultilevel"/>
    <w:tmpl w:val="7E92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76D6D"/>
    <w:multiLevelType w:val="hybridMultilevel"/>
    <w:tmpl w:val="59B03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65DD8"/>
    <w:multiLevelType w:val="hybridMultilevel"/>
    <w:tmpl w:val="C94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43D7A"/>
    <w:multiLevelType w:val="hybridMultilevel"/>
    <w:tmpl w:val="56BAB4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538E2"/>
    <w:multiLevelType w:val="hybridMultilevel"/>
    <w:tmpl w:val="C77A3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48036E"/>
    <w:multiLevelType w:val="hybridMultilevel"/>
    <w:tmpl w:val="76BA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85938"/>
    <w:multiLevelType w:val="hybridMultilevel"/>
    <w:tmpl w:val="20269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000CC8"/>
    <w:multiLevelType w:val="hybridMultilevel"/>
    <w:tmpl w:val="14AA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BC0D1E"/>
    <w:multiLevelType w:val="hybridMultilevel"/>
    <w:tmpl w:val="BEE0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124380"/>
    <w:multiLevelType w:val="hybridMultilevel"/>
    <w:tmpl w:val="8214C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B3E81"/>
    <w:multiLevelType w:val="multilevel"/>
    <w:tmpl w:val="31A2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>
    <w:nsid w:val="72904928"/>
    <w:multiLevelType w:val="hybridMultilevel"/>
    <w:tmpl w:val="83CE1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F41D1"/>
    <w:multiLevelType w:val="hybridMultilevel"/>
    <w:tmpl w:val="35A0C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BEC5FCF"/>
    <w:multiLevelType w:val="hybridMultilevel"/>
    <w:tmpl w:val="8E18C6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F865AE"/>
    <w:multiLevelType w:val="hybridMultilevel"/>
    <w:tmpl w:val="41DCF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7B66F3"/>
    <w:multiLevelType w:val="hybridMultilevel"/>
    <w:tmpl w:val="775A3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1"/>
  </w:num>
  <w:num w:numId="5">
    <w:abstractNumId w:val="15"/>
  </w:num>
  <w:num w:numId="6">
    <w:abstractNumId w:val="4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3"/>
  </w:num>
  <w:num w:numId="15">
    <w:abstractNumId w:val="20"/>
  </w:num>
  <w:num w:numId="16">
    <w:abstractNumId w:val="5"/>
  </w:num>
  <w:num w:numId="17">
    <w:abstractNumId w:val="8"/>
  </w:num>
  <w:num w:numId="18">
    <w:abstractNumId w:val="12"/>
  </w:num>
  <w:num w:numId="19">
    <w:abstractNumId w:val="10"/>
  </w:num>
  <w:num w:numId="20">
    <w:abstractNumId w:val="18"/>
  </w:num>
  <w:num w:numId="21">
    <w:abstractNumId w:val="11"/>
  </w:num>
  <w:num w:numId="22">
    <w:abstractNumId w:val="7"/>
  </w:num>
  <w:num w:numId="23">
    <w:abstractNumId w:val="17"/>
  </w:num>
  <w:num w:numId="24">
    <w:abstractNumId w:val="19"/>
  </w:num>
  <w:num w:numId="25">
    <w:abstractNumId w:val="14"/>
  </w:num>
  <w:num w:numId="26">
    <w:abstractNumId w:val="0"/>
  </w:num>
  <w:num w:numId="2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43"/>
    <w:rsid w:val="000036A0"/>
    <w:rsid w:val="00010ED4"/>
    <w:rsid w:val="00016740"/>
    <w:rsid w:val="00016B30"/>
    <w:rsid w:val="0002018C"/>
    <w:rsid w:val="0002100E"/>
    <w:rsid w:val="00026A61"/>
    <w:rsid w:val="0002769D"/>
    <w:rsid w:val="00027C71"/>
    <w:rsid w:val="00027D48"/>
    <w:rsid w:val="0003175B"/>
    <w:rsid w:val="000351EC"/>
    <w:rsid w:val="00035865"/>
    <w:rsid w:val="00037062"/>
    <w:rsid w:val="0003796A"/>
    <w:rsid w:val="000471BC"/>
    <w:rsid w:val="000534D4"/>
    <w:rsid w:val="00053CCF"/>
    <w:rsid w:val="000572DF"/>
    <w:rsid w:val="00062605"/>
    <w:rsid w:val="00064F1D"/>
    <w:rsid w:val="00075FA7"/>
    <w:rsid w:val="00076124"/>
    <w:rsid w:val="00076A07"/>
    <w:rsid w:val="00081231"/>
    <w:rsid w:val="00083C9C"/>
    <w:rsid w:val="000842FA"/>
    <w:rsid w:val="0008430A"/>
    <w:rsid w:val="00087BB4"/>
    <w:rsid w:val="00095349"/>
    <w:rsid w:val="0009665D"/>
    <w:rsid w:val="000A1963"/>
    <w:rsid w:val="000A2370"/>
    <w:rsid w:val="000A6D75"/>
    <w:rsid w:val="000B2047"/>
    <w:rsid w:val="000B26F4"/>
    <w:rsid w:val="000B3383"/>
    <w:rsid w:val="000B6DE8"/>
    <w:rsid w:val="000C11F4"/>
    <w:rsid w:val="000C24C6"/>
    <w:rsid w:val="000C39E5"/>
    <w:rsid w:val="000C3D53"/>
    <w:rsid w:val="000D1B0E"/>
    <w:rsid w:val="000D1BD5"/>
    <w:rsid w:val="000D4F06"/>
    <w:rsid w:val="000E10AE"/>
    <w:rsid w:val="000E2858"/>
    <w:rsid w:val="000E3DA8"/>
    <w:rsid w:val="000E5223"/>
    <w:rsid w:val="000E6589"/>
    <w:rsid w:val="000E68B4"/>
    <w:rsid w:val="000E7A94"/>
    <w:rsid w:val="000F2806"/>
    <w:rsid w:val="000F54B6"/>
    <w:rsid w:val="000F5F86"/>
    <w:rsid w:val="00101E30"/>
    <w:rsid w:val="00101FF3"/>
    <w:rsid w:val="0010590C"/>
    <w:rsid w:val="00123DF7"/>
    <w:rsid w:val="00124A69"/>
    <w:rsid w:val="00124A7D"/>
    <w:rsid w:val="00125451"/>
    <w:rsid w:val="00127E9B"/>
    <w:rsid w:val="00131801"/>
    <w:rsid w:val="00133538"/>
    <w:rsid w:val="00133702"/>
    <w:rsid w:val="001345FF"/>
    <w:rsid w:val="001414AA"/>
    <w:rsid w:val="00141C7D"/>
    <w:rsid w:val="001447EE"/>
    <w:rsid w:val="001470C2"/>
    <w:rsid w:val="0014798A"/>
    <w:rsid w:val="00150546"/>
    <w:rsid w:val="001547AA"/>
    <w:rsid w:val="00154A26"/>
    <w:rsid w:val="00162281"/>
    <w:rsid w:val="00163D08"/>
    <w:rsid w:val="00164F31"/>
    <w:rsid w:val="0016627D"/>
    <w:rsid w:val="00172DCF"/>
    <w:rsid w:val="001821D6"/>
    <w:rsid w:val="0018308C"/>
    <w:rsid w:val="0018581C"/>
    <w:rsid w:val="00193A5F"/>
    <w:rsid w:val="00194BA8"/>
    <w:rsid w:val="001A20C0"/>
    <w:rsid w:val="001A6C43"/>
    <w:rsid w:val="001A7EB4"/>
    <w:rsid w:val="001B2106"/>
    <w:rsid w:val="001B2555"/>
    <w:rsid w:val="001B5CE0"/>
    <w:rsid w:val="001B6241"/>
    <w:rsid w:val="001B734F"/>
    <w:rsid w:val="001C46AC"/>
    <w:rsid w:val="001C7ABD"/>
    <w:rsid w:val="001D1444"/>
    <w:rsid w:val="001D50FB"/>
    <w:rsid w:val="001E134A"/>
    <w:rsid w:val="001E1B12"/>
    <w:rsid w:val="001E1FC0"/>
    <w:rsid w:val="001E2FBB"/>
    <w:rsid w:val="001E31DC"/>
    <w:rsid w:val="001E578D"/>
    <w:rsid w:val="001E5EF2"/>
    <w:rsid w:val="001F00B4"/>
    <w:rsid w:val="001F5564"/>
    <w:rsid w:val="001F7743"/>
    <w:rsid w:val="00200C97"/>
    <w:rsid w:val="00203356"/>
    <w:rsid w:val="002045DA"/>
    <w:rsid w:val="0020623D"/>
    <w:rsid w:val="00211642"/>
    <w:rsid w:val="002121E2"/>
    <w:rsid w:val="002128C9"/>
    <w:rsid w:val="00215F98"/>
    <w:rsid w:val="00226B45"/>
    <w:rsid w:val="00230E67"/>
    <w:rsid w:val="0023667E"/>
    <w:rsid w:val="0024382E"/>
    <w:rsid w:val="002446C8"/>
    <w:rsid w:val="00250723"/>
    <w:rsid w:val="002526E2"/>
    <w:rsid w:val="00260772"/>
    <w:rsid w:val="00261003"/>
    <w:rsid w:val="00264322"/>
    <w:rsid w:val="00276183"/>
    <w:rsid w:val="00277A7F"/>
    <w:rsid w:val="002844AC"/>
    <w:rsid w:val="002929A0"/>
    <w:rsid w:val="00293175"/>
    <w:rsid w:val="002950CD"/>
    <w:rsid w:val="002962ED"/>
    <w:rsid w:val="00296506"/>
    <w:rsid w:val="002968BF"/>
    <w:rsid w:val="002970E2"/>
    <w:rsid w:val="002A0BE8"/>
    <w:rsid w:val="002A0ED7"/>
    <w:rsid w:val="002A2F2F"/>
    <w:rsid w:val="002A77A8"/>
    <w:rsid w:val="002B6780"/>
    <w:rsid w:val="002B6E3D"/>
    <w:rsid w:val="002C0802"/>
    <w:rsid w:val="002C3C34"/>
    <w:rsid w:val="002C434A"/>
    <w:rsid w:val="002C7C16"/>
    <w:rsid w:val="002D271D"/>
    <w:rsid w:val="002D32F5"/>
    <w:rsid w:val="002D3D54"/>
    <w:rsid w:val="002D486E"/>
    <w:rsid w:val="002D4F54"/>
    <w:rsid w:val="002D59E7"/>
    <w:rsid w:val="002D6524"/>
    <w:rsid w:val="002E0F22"/>
    <w:rsid w:val="002E1CD2"/>
    <w:rsid w:val="002E3E70"/>
    <w:rsid w:val="002E458D"/>
    <w:rsid w:val="002F5477"/>
    <w:rsid w:val="002F6728"/>
    <w:rsid w:val="00303D8D"/>
    <w:rsid w:val="00304474"/>
    <w:rsid w:val="00304E06"/>
    <w:rsid w:val="003062FC"/>
    <w:rsid w:val="00306390"/>
    <w:rsid w:val="00306A12"/>
    <w:rsid w:val="0030759C"/>
    <w:rsid w:val="00314937"/>
    <w:rsid w:val="0031657D"/>
    <w:rsid w:val="00316A28"/>
    <w:rsid w:val="00316FFE"/>
    <w:rsid w:val="0032000E"/>
    <w:rsid w:val="0032423A"/>
    <w:rsid w:val="00331308"/>
    <w:rsid w:val="00334338"/>
    <w:rsid w:val="003345C3"/>
    <w:rsid w:val="003350A9"/>
    <w:rsid w:val="00335919"/>
    <w:rsid w:val="00336791"/>
    <w:rsid w:val="00337764"/>
    <w:rsid w:val="00341D4C"/>
    <w:rsid w:val="00342180"/>
    <w:rsid w:val="0034409B"/>
    <w:rsid w:val="0034585E"/>
    <w:rsid w:val="00346405"/>
    <w:rsid w:val="00347528"/>
    <w:rsid w:val="00347E0A"/>
    <w:rsid w:val="00350E2A"/>
    <w:rsid w:val="00356241"/>
    <w:rsid w:val="00361B1D"/>
    <w:rsid w:val="003622B5"/>
    <w:rsid w:val="00372704"/>
    <w:rsid w:val="00372CC7"/>
    <w:rsid w:val="00373B38"/>
    <w:rsid w:val="0037411F"/>
    <w:rsid w:val="0037497F"/>
    <w:rsid w:val="00374B0C"/>
    <w:rsid w:val="003814C6"/>
    <w:rsid w:val="00382DDB"/>
    <w:rsid w:val="0039445F"/>
    <w:rsid w:val="00396E31"/>
    <w:rsid w:val="00397F63"/>
    <w:rsid w:val="003A238C"/>
    <w:rsid w:val="003A257B"/>
    <w:rsid w:val="003A2B5E"/>
    <w:rsid w:val="003A57A9"/>
    <w:rsid w:val="003A7383"/>
    <w:rsid w:val="003B155E"/>
    <w:rsid w:val="003B4934"/>
    <w:rsid w:val="003B6707"/>
    <w:rsid w:val="003B6AD4"/>
    <w:rsid w:val="003B730D"/>
    <w:rsid w:val="003C0A36"/>
    <w:rsid w:val="003C6DCB"/>
    <w:rsid w:val="003D018B"/>
    <w:rsid w:val="003D2249"/>
    <w:rsid w:val="003D2B44"/>
    <w:rsid w:val="003D6B47"/>
    <w:rsid w:val="003D6BC2"/>
    <w:rsid w:val="003E1E5B"/>
    <w:rsid w:val="003E35FD"/>
    <w:rsid w:val="003E5AA8"/>
    <w:rsid w:val="003E7478"/>
    <w:rsid w:val="003E7542"/>
    <w:rsid w:val="003F279D"/>
    <w:rsid w:val="003F3194"/>
    <w:rsid w:val="003F5EB2"/>
    <w:rsid w:val="003F7913"/>
    <w:rsid w:val="00401595"/>
    <w:rsid w:val="004041AE"/>
    <w:rsid w:val="0040646D"/>
    <w:rsid w:val="0041403A"/>
    <w:rsid w:val="00421690"/>
    <w:rsid w:val="0042199A"/>
    <w:rsid w:val="004241D0"/>
    <w:rsid w:val="00425111"/>
    <w:rsid w:val="00425449"/>
    <w:rsid w:val="00427583"/>
    <w:rsid w:val="00427A4B"/>
    <w:rsid w:val="004350C6"/>
    <w:rsid w:val="00441261"/>
    <w:rsid w:val="00444564"/>
    <w:rsid w:val="0044498F"/>
    <w:rsid w:val="00445ED0"/>
    <w:rsid w:val="00455FE0"/>
    <w:rsid w:val="00457A16"/>
    <w:rsid w:val="00463843"/>
    <w:rsid w:val="00463E87"/>
    <w:rsid w:val="004642E5"/>
    <w:rsid w:val="00471894"/>
    <w:rsid w:val="00471AB6"/>
    <w:rsid w:val="004758C5"/>
    <w:rsid w:val="004800D9"/>
    <w:rsid w:val="004819C1"/>
    <w:rsid w:val="004827B2"/>
    <w:rsid w:val="00483C1A"/>
    <w:rsid w:val="00484491"/>
    <w:rsid w:val="00485360"/>
    <w:rsid w:val="004902D9"/>
    <w:rsid w:val="00492C9C"/>
    <w:rsid w:val="004A02CD"/>
    <w:rsid w:val="004A0E8C"/>
    <w:rsid w:val="004A6991"/>
    <w:rsid w:val="004B084B"/>
    <w:rsid w:val="004B0BAA"/>
    <w:rsid w:val="004B0C83"/>
    <w:rsid w:val="004B7437"/>
    <w:rsid w:val="004C0E12"/>
    <w:rsid w:val="004C2103"/>
    <w:rsid w:val="004C2547"/>
    <w:rsid w:val="004C488F"/>
    <w:rsid w:val="004C4CA2"/>
    <w:rsid w:val="004C55DA"/>
    <w:rsid w:val="004C5A4A"/>
    <w:rsid w:val="004C6909"/>
    <w:rsid w:val="004D0239"/>
    <w:rsid w:val="004D13EA"/>
    <w:rsid w:val="004D3375"/>
    <w:rsid w:val="004D659E"/>
    <w:rsid w:val="004F1980"/>
    <w:rsid w:val="004F1D00"/>
    <w:rsid w:val="004F4C2C"/>
    <w:rsid w:val="00510E72"/>
    <w:rsid w:val="00512326"/>
    <w:rsid w:val="00513C95"/>
    <w:rsid w:val="00516771"/>
    <w:rsid w:val="0052143C"/>
    <w:rsid w:val="0052218C"/>
    <w:rsid w:val="005264DE"/>
    <w:rsid w:val="00527109"/>
    <w:rsid w:val="0054351E"/>
    <w:rsid w:val="00544934"/>
    <w:rsid w:val="00546B1B"/>
    <w:rsid w:val="00547354"/>
    <w:rsid w:val="00547B33"/>
    <w:rsid w:val="00547CF8"/>
    <w:rsid w:val="00550D0E"/>
    <w:rsid w:val="005547C2"/>
    <w:rsid w:val="0056184F"/>
    <w:rsid w:val="0056239E"/>
    <w:rsid w:val="005658C3"/>
    <w:rsid w:val="00566CD5"/>
    <w:rsid w:val="00570CAE"/>
    <w:rsid w:val="00573E57"/>
    <w:rsid w:val="0057500F"/>
    <w:rsid w:val="005802A8"/>
    <w:rsid w:val="005805BE"/>
    <w:rsid w:val="00582E29"/>
    <w:rsid w:val="005854E7"/>
    <w:rsid w:val="005856AA"/>
    <w:rsid w:val="00585F64"/>
    <w:rsid w:val="00591DC4"/>
    <w:rsid w:val="0059358F"/>
    <w:rsid w:val="00594CA5"/>
    <w:rsid w:val="00596829"/>
    <w:rsid w:val="00596849"/>
    <w:rsid w:val="005A12B3"/>
    <w:rsid w:val="005A1A81"/>
    <w:rsid w:val="005A5B14"/>
    <w:rsid w:val="005A5F0D"/>
    <w:rsid w:val="005A66ED"/>
    <w:rsid w:val="005B0DB5"/>
    <w:rsid w:val="005B2BD4"/>
    <w:rsid w:val="005B451D"/>
    <w:rsid w:val="005B4988"/>
    <w:rsid w:val="005B6A67"/>
    <w:rsid w:val="005B6B46"/>
    <w:rsid w:val="005B7D5C"/>
    <w:rsid w:val="005C0B86"/>
    <w:rsid w:val="005C19A2"/>
    <w:rsid w:val="005C2888"/>
    <w:rsid w:val="005C49AF"/>
    <w:rsid w:val="005D265F"/>
    <w:rsid w:val="005D51B6"/>
    <w:rsid w:val="005D6104"/>
    <w:rsid w:val="005D6998"/>
    <w:rsid w:val="005D72DD"/>
    <w:rsid w:val="005D7F1D"/>
    <w:rsid w:val="005E041D"/>
    <w:rsid w:val="005E3432"/>
    <w:rsid w:val="005E4CC9"/>
    <w:rsid w:val="005E7899"/>
    <w:rsid w:val="005F186C"/>
    <w:rsid w:val="005F1994"/>
    <w:rsid w:val="005F3F3F"/>
    <w:rsid w:val="006040FC"/>
    <w:rsid w:val="00605387"/>
    <w:rsid w:val="00605391"/>
    <w:rsid w:val="0061250F"/>
    <w:rsid w:val="0061551A"/>
    <w:rsid w:val="006219BC"/>
    <w:rsid w:val="0062606E"/>
    <w:rsid w:val="00626183"/>
    <w:rsid w:val="0063076F"/>
    <w:rsid w:val="00630B28"/>
    <w:rsid w:val="0063183C"/>
    <w:rsid w:val="006320B9"/>
    <w:rsid w:val="00634F5C"/>
    <w:rsid w:val="0063654A"/>
    <w:rsid w:val="00637416"/>
    <w:rsid w:val="006374A3"/>
    <w:rsid w:val="006402F4"/>
    <w:rsid w:val="00642087"/>
    <w:rsid w:val="00642FC3"/>
    <w:rsid w:val="00644EF8"/>
    <w:rsid w:val="006452F1"/>
    <w:rsid w:val="00646E58"/>
    <w:rsid w:val="00652945"/>
    <w:rsid w:val="00657580"/>
    <w:rsid w:val="00657701"/>
    <w:rsid w:val="00660E85"/>
    <w:rsid w:val="00665828"/>
    <w:rsid w:val="00666815"/>
    <w:rsid w:val="00667D3F"/>
    <w:rsid w:val="00670642"/>
    <w:rsid w:val="006716FC"/>
    <w:rsid w:val="00671F51"/>
    <w:rsid w:val="006722C4"/>
    <w:rsid w:val="0067427E"/>
    <w:rsid w:val="00680B54"/>
    <w:rsid w:val="006827E5"/>
    <w:rsid w:val="00684383"/>
    <w:rsid w:val="006847E7"/>
    <w:rsid w:val="00685F1A"/>
    <w:rsid w:val="00687A55"/>
    <w:rsid w:val="0069617E"/>
    <w:rsid w:val="006A2011"/>
    <w:rsid w:val="006A2D4B"/>
    <w:rsid w:val="006A7319"/>
    <w:rsid w:val="006B1703"/>
    <w:rsid w:val="006B2A73"/>
    <w:rsid w:val="006B2CD3"/>
    <w:rsid w:val="006B7A5C"/>
    <w:rsid w:val="006C03BD"/>
    <w:rsid w:val="006C0A03"/>
    <w:rsid w:val="006C20DB"/>
    <w:rsid w:val="006C5345"/>
    <w:rsid w:val="006D2C88"/>
    <w:rsid w:val="006D5424"/>
    <w:rsid w:val="006D5C36"/>
    <w:rsid w:val="006D6596"/>
    <w:rsid w:val="006D74CE"/>
    <w:rsid w:val="006D7584"/>
    <w:rsid w:val="006E0157"/>
    <w:rsid w:val="006E32E3"/>
    <w:rsid w:val="006E6978"/>
    <w:rsid w:val="006F2566"/>
    <w:rsid w:val="006F27D2"/>
    <w:rsid w:val="006F4159"/>
    <w:rsid w:val="006F52AC"/>
    <w:rsid w:val="007030C4"/>
    <w:rsid w:val="00704145"/>
    <w:rsid w:val="00704E41"/>
    <w:rsid w:val="00707844"/>
    <w:rsid w:val="0071254A"/>
    <w:rsid w:val="007161BC"/>
    <w:rsid w:val="00716F01"/>
    <w:rsid w:val="00721884"/>
    <w:rsid w:val="00723ABA"/>
    <w:rsid w:val="00731DBA"/>
    <w:rsid w:val="007351FF"/>
    <w:rsid w:val="0073651C"/>
    <w:rsid w:val="00737E6D"/>
    <w:rsid w:val="00745E30"/>
    <w:rsid w:val="00750B19"/>
    <w:rsid w:val="00751BA8"/>
    <w:rsid w:val="007558F5"/>
    <w:rsid w:val="0076180D"/>
    <w:rsid w:val="00761C74"/>
    <w:rsid w:val="0076336D"/>
    <w:rsid w:val="00763B17"/>
    <w:rsid w:val="00764832"/>
    <w:rsid w:val="00764E2E"/>
    <w:rsid w:val="00764F6A"/>
    <w:rsid w:val="00771F3C"/>
    <w:rsid w:val="00772942"/>
    <w:rsid w:val="00775265"/>
    <w:rsid w:val="0077695A"/>
    <w:rsid w:val="00780774"/>
    <w:rsid w:val="00782C8A"/>
    <w:rsid w:val="00787A0E"/>
    <w:rsid w:val="00791D21"/>
    <w:rsid w:val="0079261E"/>
    <w:rsid w:val="00794897"/>
    <w:rsid w:val="00794DEC"/>
    <w:rsid w:val="00795996"/>
    <w:rsid w:val="007971E8"/>
    <w:rsid w:val="007A4E57"/>
    <w:rsid w:val="007A6D14"/>
    <w:rsid w:val="007A707C"/>
    <w:rsid w:val="007B1FFD"/>
    <w:rsid w:val="007B40C1"/>
    <w:rsid w:val="007B6D67"/>
    <w:rsid w:val="007B717A"/>
    <w:rsid w:val="007C3DDB"/>
    <w:rsid w:val="007C72A3"/>
    <w:rsid w:val="007C754D"/>
    <w:rsid w:val="007D3E8F"/>
    <w:rsid w:val="007E02A9"/>
    <w:rsid w:val="007E086D"/>
    <w:rsid w:val="007E4BC3"/>
    <w:rsid w:val="007E4FF1"/>
    <w:rsid w:val="007E6C2D"/>
    <w:rsid w:val="007F2193"/>
    <w:rsid w:val="007F77E3"/>
    <w:rsid w:val="00801A7F"/>
    <w:rsid w:val="0081202F"/>
    <w:rsid w:val="008127F1"/>
    <w:rsid w:val="00813AE7"/>
    <w:rsid w:val="00816C51"/>
    <w:rsid w:val="00822D03"/>
    <w:rsid w:val="008257CA"/>
    <w:rsid w:val="00825A0B"/>
    <w:rsid w:val="00831941"/>
    <w:rsid w:val="00840246"/>
    <w:rsid w:val="00840C38"/>
    <w:rsid w:val="00843B6D"/>
    <w:rsid w:val="00844008"/>
    <w:rsid w:val="008454D7"/>
    <w:rsid w:val="00845B09"/>
    <w:rsid w:val="00854152"/>
    <w:rsid w:val="00854CA0"/>
    <w:rsid w:val="00855597"/>
    <w:rsid w:val="008566F5"/>
    <w:rsid w:val="0085699A"/>
    <w:rsid w:val="00861932"/>
    <w:rsid w:val="00870239"/>
    <w:rsid w:val="00872A77"/>
    <w:rsid w:val="0087593C"/>
    <w:rsid w:val="00877850"/>
    <w:rsid w:val="0088419C"/>
    <w:rsid w:val="00884654"/>
    <w:rsid w:val="00886260"/>
    <w:rsid w:val="008904BA"/>
    <w:rsid w:val="00890B95"/>
    <w:rsid w:val="00891EE8"/>
    <w:rsid w:val="00895B9D"/>
    <w:rsid w:val="0089738A"/>
    <w:rsid w:val="00897C64"/>
    <w:rsid w:val="00897D86"/>
    <w:rsid w:val="008A25F4"/>
    <w:rsid w:val="008A2796"/>
    <w:rsid w:val="008A34BF"/>
    <w:rsid w:val="008A3A18"/>
    <w:rsid w:val="008A40BC"/>
    <w:rsid w:val="008A4B09"/>
    <w:rsid w:val="008A5274"/>
    <w:rsid w:val="008A62D5"/>
    <w:rsid w:val="008A6F6F"/>
    <w:rsid w:val="008B0BF5"/>
    <w:rsid w:val="008B106C"/>
    <w:rsid w:val="008B783A"/>
    <w:rsid w:val="008C0EBC"/>
    <w:rsid w:val="008C1197"/>
    <w:rsid w:val="008C2291"/>
    <w:rsid w:val="008C44CF"/>
    <w:rsid w:val="008C61A8"/>
    <w:rsid w:val="008C6218"/>
    <w:rsid w:val="008D03BF"/>
    <w:rsid w:val="008D0492"/>
    <w:rsid w:val="008D53D5"/>
    <w:rsid w:val="008D64F9"/>
    <w:rsid w:val="008E05A6"/>
    <w:rsid w:val="008E24C9"/>
    <w:rsid w:val="008E5E55"/>
    <w:rsid w:val="008E7546"/>
    <w:rsid w:val="008F1A5A"/>
    <w:rsid w:val="00900A61"/>
    <w:rsid w:val="00903143"/>
    <w:rsid w:val="0091579F"/>
    <w:rsid w:val="009221BD"/>
    <w:rsid w:val="00925620"/>
    <w:rsid w:val="009256BD"/>
    <w:rsid w:val="00926A71"/>
    <w:rsid w:val="00926F76"/>
    <w:rsid w:val="00931BF9"/>
    <w:rsid w:val="009334E7"/>
    <w:rsid w:val="009340E1"/>
    <w:rsid w:val="0095068A"/>
    <w:rsid w:val="00951EB1"/>
    <w:rsid w:val="00957512"/>
    <w:rsid w:val="00957632"/>
    <w:rsid w:val="0097047B"/>
    <w:rsid w:val="00972E64"/>
    <w:rsid w:val="00980277"/>
    <w:rsid w:val="00980F0F"/>
    <w:rsid w:val="00981AAE"/>
    <w:rsid w:val="00982353"/>
    <w:rsid w:val="00982708"/>
    <w:rsid w:val="00983074"/>
    <w:rsid w:val="0098773E"/>
    <w:rsid w:val="00993057"/>
    <w:rsid w:val="00994D56"/>
    <w:rsid w:val="00995B47"/>
    <w:rsid w:val="00997B11"/>
    <w:rsid w:val="009A29EF"/>
    <w:rsid w:val="009A4660"/>
    <w:rsid w:val="009A4B02"/>
    <w:rsid w:val="009A4F1D"/>
    <w:rsid w:val="009B23F8"/>
    <w:rsid w:val="009B3D3A"/>
    <w:rsid w:val="009B4823"/>
    <w:rsid w:val="009B48A9"/>
    <w:rsid w:val="009B62D2"/>
    <w:rsid w:val="009B72DD"/>
    <w:rsid w:val="009C2BA3"/>
    <w:rsid w:val="009C729E"/>
    <w:rsid w:val="009D0BB3"/>
    <w:rsid w:val="009D0F1A"/>
    <w:rsid w:val="009D2E4E"/>
    <w:rsid w:val="009D3F9D"/>
    <w:rsid w:val="009E3667"/>
    <w:rsid w:val="009E36CD"/>
    <w:rsid w:val="009E52C4"/>
    <w:rsid w:val="009E561F"/>
    <w:rsid w:val="009E5A1F"/>
    <w:rsid w:val="009F05C3"/>
    <w:rsid w:val="009F322C"/>
    <w:rsid w:val="009F3FF3"/>
    <w:rsid w:val="009F69A0"/>
    <w:rsid w:val="009F7A48"/>
    <w:rsid w:val="00A01277"/>
    <w:rsid w:val="00A04B96"/>
    <w:rsid w:val="00A0797F"/>
    <w:rsid w:val="00A07991"/>
    <w:rsid w:val="00A1758F"/>
    <w:rsid w:val="00A22963"/>
    <w:rsid w:val="00A3022C"/>
    <w:rsid w:val="00A323C8"/>
    <w:rsid w:val="00A50F4C"/>
    <w:rsid w:val="00A52B8C"/>
    <w:rsid w:val="00A52D73"/>
    <w:rsid w:val="00A53259"/>
    <w:rsid w:val="00A54872"/>
    <w:rsid w:val="00A550FB"/>
    <w:rsid w:val="00A55403"/>
    <w:rsid w:val="00A616C4"/>
    <w:rsid w:val="00A62F1A"/>
    <w:rsid w:val="00A635B1"/>
    <w:rsid w:val="00A650DF"/>
    <w:rsid w:val="00A651C9"/>
    <w:rsid w:val="00A654CC"/>
    <w:rsid w:val="00A65858"/>
    <w:rsid w:val="00A67589"/>
    <w:rsid w:val="00A71E79"/>
    <w:rsid w:val="00A73F0E"/>
    <w:rsid w:val="00A826D3"/>
    <w:rsid w:val="00A83CD9"/>
    <w:rsid w:val="00A84083"/>
    <w:rsid w:val="00A84AAE"/>
    <w:rsid w:val="00A862FD"/>
    <w:rsid w:val="00A86A5B"/>
    <w:rsid w:val="00A95710"/>
    <w:rsid w:val="00A95E66"/>
    <w:rsid w:val="00A96AE4"/>
    <w:rsid w:val="00A97FAB"/>
    <w:rsid w:val="00AA2CB0"/>
    <w:rsid w:val="00AA7DEE"/>
    <w:rsid w:val="00AB44AC"/>
    <w:rsid w:val="00AB5EA9"/>
    <w:rsid w:val="00AB7F9A"/>
    <w:rsid w:val="00AC70AD"/>
    <w:rsid w:val="00AD0AB6"/>
    <w:rsid w:val="00AD14A6"/>
    <w:rsid w:val="00AD6A3C"/>
    <w:rsid w:val="00AE54D8"/>
    <w:rsid w:val="00AE55DC"/>
    <w:rsid w:val="00AE5E6D"/>
    <w:rsid w:val="00AE6F4D"/>
    <w:rsid w:val="00AF3BF4"/>
    <w:rsid w:val="00AF736D"/>
    <w:rsid w:val="00B0160F"/>
    <w:rsid w:val="00B0201E"/>
    <w:rsid w:val="00B061CA"/>
    <w:rsid w:val="00B07A88"/>
    <w:rsid w:val="00B205A8"/>
    <w:rsid w:val="00B275AB"/>
    <w:rsid w:val="00B27C27"/>
    <w:rsid w:val="00B309D1"/>
    <w:rsid w:val="00B3179F"/>
    <w:rsid w:val="00B318CC"/>
    <w:rsid w:val="00B33749"/>
    <w:rsid w:val="00B3445E"/>
    <w:rsid w:val="00B35BD8"/>
    <w:rsid w:val="00B431F1"/>
    <w:rsid w:val="00B47D65"/>
    <w:rsid w:val="00B50443"/>
    <w:rsid w:val="00B50FC0"/>
    <w:rsid w:val="00B5240D"/>
    <w:rsid w:val="00B53F0E"/>
    <w:rsid w:val="00B54B22"/>
    <w:rsid w:val="00B61E89"/>
    <w:rsid w:val="00B635C6"/>
    <w:rsid w:val="00B64F8E"/>
    <w:rsid w:val="00B66080"/>
    <w:rsid w:val="00B66614"/>
    <w:rsid w:val="00B709D4"/>
    <w:rsid w:val="00B72BF5"/>
    <w:rsid w:val="00B73FEB"/>
    <w:rsid w:val="00B759E4"/>
    <w:rsid w:val="00B76839"/>
    <w:rsid w:val="00B7743B"/>
    <w:rsid w:val="00B801D0"/>
    <w:rsid w:val="00B80734"/>
    <w:rsid w:val="00B808B0"/>
    <w:rsid w:val="00B83222"/>
    <w:rsid w:val="00B85424"/>
    <w:rsid w:val="00B878F6"/>
    <w:rsid w:val="00B87C00"/>
    <w:rsid w:val="00B91109"/>
    <w:rsid w:val="00B92919"/>
    <w:rsid w:val="00B92C23"/>
    <w:rsid w:val="00B93075"/>
    <w:rsid w:val="00B94977"/>
    <w:rsid w:val="00B96D9B"/>
    <w:rsid w:val="00BA0CC1"/>
    <w:rsid w:val="00BA3B47"/>
    <w:rsid w:val="00BA475E"/>
    <w:rsid w:val="00BA52DF"/>
    <w:rsid w:val="00BA6E29"/>
    <w:rsid w:val="00BB4E80"/>
    <w:rsid w:val="00BB7A46"/>
    <w:rsid w:val="00BC0C23"/>
    <w:rsid w:val="00BC379C"/>
    <w:rsid w:val="00BC55AE"/>
    <w:rsid w:val="00BC7F82"/>
    <w:rsid w:val="00BD7E7B"/>
    <w:rsid w:val="00BE346E"/>
    <w:rsid w:val="00BE3877"/>
    <w:rsid w:val="00BE3A74"/>
    <w:rsid w:val="00BE4DEA"/>
    <w:rsid w:val="00BE693D"/>
    <w:rsid w:val="00BF1462"/>
    <w:rsid w:val="00BF3ECA"/>
    <w:rsid w:val="00C000FC"/>
    <w:rsid w:val="00C001B2"/>
    <w:rsid w:val="00C048AF"/>
    <w:rsid w:val="00C06969"/>
    <w:rsid w:val="00C07598"/>
    <w:rsid w:val="00C1060A"/>
    <w:rsid w:val="00C108EA"/>
    <w:rsid w:val="00C11415"/>
    <w:rsid w:val="00C11A28"/>
    <w:rsid w:val="00C142A1"/>
    <w:rsid w:val="00C2349C"/>
    <w:rsid w:val="00C23555"/>
    <w:rsid w:val="00C2568A"/>
    <w:rsid w:val="00C30699"/>
    <w:rsid w:val="00C3287B"/>
    <w:rsid w:val="00C353B1"/>
    <w:rsid w:val="00C35849"/>
    <w:rsid w:val="00C35ABA"/>
    <w:rsid w:val="00C36E7B"/>
    <w:rsid w:val="00C42E5A"/>
    <w:rsid w:val="00C5187A"/>
    <w:rsid w:val="00C521BF"/>
    <w:rsid w:val="00C531B3"/>
    <w:rsid w:val="00C53B72"/>
    <w:rsid w:val="00C54370"/>
    <w:rsid w:val="00C5580C"/>
    <w:rsid w:val="00C55C2E"/>
    <w:rsid w:val="00C66AA4"/>
    <w:rsid w:val="00C70407"/>
    <w:rsid w:val="00C73EF7"/>
    <w:rsid w:val="00C75E70"/>
    <w:rsid w:val="00C76B6D"/>
    <w:rsid w:val="00C77DD5"/>
    <w:rsid w:val="00C80EA6"/>
    <w:rsid w:val="00C81B10"/>
    <w:rsid w:val="00C87236"/>
    <w:rsid w:val="00C87CC7"/>
    <w:rsid w:val="00C9047A"/>
    <w:rsid w:val="00C90939"/>
    <w:rsid w:val="00C9315E"/>
    <w:rsid w:val="00C9788C"/>
    <w:rsid w:val="00CA0331"/>
    <w:rsid w:val="00CA3070"/>
    <w:rsid w:val="00CA340E"/>
    <w:rsid w:val="00CA3F0A"/>
    <w:rsid w:val="00CB15CA"/>
    <w:rsid w:val="00CB15D3"/>
    <w:rsid w:val="00CB2BA5"/>
    <w:rsid w:val="00CB503B"/>
    <w:rsid w:val="00CB7FBA"/>
    <w:rsid w:val="00CC01C0"/>
    <w:rsid w:val="00CC648D"/>
    <w:rsid w:val="00CD1901"/>
    <w:rsid w:val="00CD1EA7"/>
    <w:rsid w:val="00CD23FA"/>
    <w:rsid w:val="00CD2897"/>
    <w:rsid w:val="00CD4B1F"/>
    <w:rsid w:val="00CD50A9"/>
    <w:rsid w:val="00CD69FD"/>
    <w:rsid w:val="00CD6D70"/>
    <w:rsid w:val="00CD771C"/>
    <w:rsid w:val="00CE06E6"/>
    <w:rsid w:val="00CE49D2"/>
    <w:rsid w:val="00CE5C42"/>
    <w:rsid w:val="00CE5D4B"/>
    <w:rsid w:val="00CF606E"/>
    <w:rsid w:val="00D00277"/>
    <w:rsid w:val="00D05818"/>
    <w:rsid w:val="00D0685C"/>
    <w:rsid w:val="00D06CC8"/>
    <w:rsid w:val="00D0765A"/>
    <w:rsid w:val="00D07F78"/>
    <w:rsid w:val="00D13AC5"/>
    <w:rsid w:val="00D14434"/>
    <w:rsid w:val="00D14558"/>
    <w:rsid w:val="00D1535D"/>
    <w:rsid w:val="00D155E0"/>
    <w:rsid w:val="00D15DE6"/>
    <w:rsid w:val="00D16698"/>
    <w:rsid w:val="00D16F5A"/>
    <w:rsid w:val="00D20FE7"/>
    <w:rsid w:val="00D22543"/>
    <w:rsid w:val="00D258A6"/>
    <w:rsid w:val="00D3147F"/>
    <w:rsid w:val="00D322B3"/>
    <w:rsid w:val="00D33246"/>
    <w:rsid w:val="00D40D70"/>
    <w:rsid w:val="00D42687"/>
    <w:rsid w:val="00D44C39"/>
    <w:rsid w:val="00D44D85"/>
    <w:rsid w:val="00D45841"/>
    <w:rsid w:val="00D45E88"/>
    <w:rsid w:val="00D4750B"/>
    <w:rsid w:val="00D53C45"/>
    <w:rsid w:val="00D54F32"/>
    <w:rsid w:val="00D555AA"/>
    <w:rsid w:val="00D558D9"/>
    <w:rsid w:val="00D56D2F"/>
    <w:rsid w:val="00D61C2B"/>
    <w:rsid w:val="00D61DAF"/>
    <w:rsid w:val="00D65FAB"/>
    <w:rsid w:val="00D664B7"/>
    <w:rsid w:val="00D8139B"/>
    <w:rsid w:val="00D84AC0"/>
    <w:rsid w:val="00D907AE"/>
    <w:rsid w:val="00D908AE"/>
    <w:rsid w:val="00DA0396"/>
    <w:rsid w:val="00DA06CA"/>
    <w:rsid w:val="00DA1913"/>
    <w:rsid w:val="00DA2E69"/>
    <w:rsid w:val="00DA57E8"/>
    <w:rsid w:val="00DA6052"/>
    <w:rsid w:val="00DA6FA9"/>
    <w:rsid w:val="00DB17DC"/>
    <w:rsid w:val="00DB224C"/>
    <w:rsid w:val="00DB3119"/>
    <w:rsid w:val="00DB52DD"/>
    <w:rsid w:val="00DB5D5C"/>
    <w:rsid w:val="00DB680C"/>
    <w:rsid w:val="00DC7E7B"/>
    <w:rsid w:val="00DD14CD"/>
    <w:rsid w:val="00DD5059"/>
    <w:rsid w:val="00DD5DED"/>
    <w:rsid w:val="00DF3A80"/>
    <w:rsid w:val="00DF41DE"/>
    <w:rsid w:val="00DF4687"/>
    <w:rsid w:val="00DF68E5"/>
    <w:rsid w:val="00DF74F5"/>
    <w:rsid w:val="00E013C2"/>
    <w:rsid w:val="00E01704"/>
    <w:rsid w:val="00E05C41"/>
    <w:rsid w:val="00E07B01"/>
    <w:rsid w:val="00E10F8E"/>
    <w:rsid w:val="00E122DF"/>
    <w:rsid w:val="00E12B08"/>
    <w:rsid w:val="00E12F86"/>
    <w:rsid w:val="00E17A1E"/>
    <w:rsid w:val="00E2089D"/>
    <w:rsid w:val="00E237C6"/>
    <w:rsid w:val="00E24206"/>
    <w:rsid w:val="00E2479D"/>
    <w:rsid w:val="00E260C9"/>
    <w:rsid w:val="00E3010A"/>
    <w:rsid w:val="00E30E67"/>
    <w:rsid w:val="00E345A7"/>
    <w:rsid w:val="00E35BE3"/>
    <w:rsid w:val="00E417C3"/>
    <w:rsid w:val="00E429D3"/>
    <w:rsid w:val="00E43076"/>
    <w:rsid w:val="00E43754"/>
    <w:rsid w:val="00E5040D"/>
    <w:rsid w:val="00E5306E"/>
    <w:rsid w:val="00E55F87"/>
    <w:rsid w:val="00E6064D"/>
    <w:rsid w:val="00E618F7"/>
    <w:rsid w:val="00E62B50"/>
    <w:rsid w:val="00E64FC0"/>
    <w:rsid w:val="00E7061B"/>
    <w:rsid w:val="00E747FC"/>
    <w:rsid w:val="00E76D0D"/>
    <w:rsid w:val="00E84B16"/>
    <w:rsid w:val="00E92719"/>
    <w:rsid w:val="00E939E3"/>
    <w:rsid w:val="00E978A4"/>
    <w:rsid w:val="00EA1126"/>
    <w:rsid w:val="00EA1EB9"/>
    <w:rsid w:val="00EA3FD4"/>
    <w:rsid w:val="00EA7920"/>
    <w:rsid w:val="00EB3AD9"/>
    <w:rsid w:val="00EC180B"/>
    <w:rsid w:val="00EC18FA"/>
    <w:rsid w:val="00EC1A10"/>
    <w:rsid w:val="00EC7137"/>
    <w:rsid w:val="00EC77C8"/>
    <w:rsid w:val="00ED3B7B"/>
    <w:rsid w:val="00ED47AC"/>
    <w:rsid w:val="00ED5C52"/>
    <w:rsid w:val="00EE1C98"/>
    <w:rsid w:val="00EE2237"/>
    <w:rsid w:val="00EE3712"/>
    <w:rsid w:val="00EF0669"/>
    <w:rsid w:val="00EF3AB6"/>
    <w:rsid w:val="00F01647"/>
    <w:rsid w:val="00F03258"/>
    <w:rsid w:val="00F05EB3"/>
    <w:rsid w:val="00F14658"/>
    <w:rsid w:val="00F1502C"/>
    <w:rsid w:val="00F16E31"/>
    <w:rsid w:val="00F2201C"/>
    <w:rsid w:val="00F240DD"/>
    <w:rsid w:val="00F25D05"/>
    <w:rsid w:val="00F27AF6"/>
    <w:rsid w:val="00F30F14"/>
    <w:rsid w:val="00F31CB8"/>
    <w:rsid w:val="00F331C0"/>
    <w:rsid w:val="00F44C9C"/>
    <w:rsid w:val="00F47129"/>
    <w:rsid w:val="00F50783"/>
    <w:rsid w:val="00F5209E"/>
    <w:rsid w:val="00F52CC7"/>
    <w:rsid w:val="00F57B90"/>
    <w:rsid w:val="00F603DB"/>
    <w:rsid w:val="00F60404"/>
    <w:rsid w:val="00F637E4"/>
    <w:rsid w:val="00F65749"/>
    <w:rsid w:val="00F70E23"/>
    <w:rsid w:val="00F749E7"/>
    <w:rsid w:val="00F77E6F"/>
    <w:rsid w:val="00F82703"/>
    <w:rsid w:val="00F90E33"/>
    <w:rsid w:val="00F90E46"/>
    <w:rsid w:val="00F94D49"/>
    <w:rsid w:val="00F95191"/>
    <w:rsid w:val="00F955A1"/>
    <w:rsid w:val="00F96192"/>
    <w:rsid w:val="00F97CAE"/>
    <w:rsid w:val="00FA1167"/>
    <w:rsid w:val="00FA2470"/>
    <w:rsid w:val="00FA7621"/>
    <w:rsid w:val="00FA766D"/>
    <w:rsid w:val="00FB28EB"/>
    <w:rsid w:val="00FB2EA5"/>
    <w:rsid w:val="00FB5509"/>
    <w:rsid w:val="00FC49D1"/>
    <w:rsid w:val="00FD0FD3"/>
    <w:rsid w:val="00FD2DED"/>
    <w:rsid w:val="00FD4F5C"/>
    <w:rsid w:val="00FD4F64"/>
    <w:rsid w:val="00FD5371"/>
    <w:rsid w:val="00FE04A4"/>
    <w:rsid w:val="00FE43E9"/>
    <w:rsid w:val="00FF45A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0E1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277A7F"/>
    <w:pPr>
      <w:outlineLvl w:val="2"/>
    </w:pPr>
    <w:rPr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0685C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685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6384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685C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63843"/>
    <w:rPr>
      <w:rFonts w:cs="Times New Roman"/>
    </w:rPr>
  </w:style>
  <w:style w:type="table" w:styleId="TableGrid">
    <w:name w:val="Table Grid"/>
    <w:basedOn w:val="TableNormal"/>
    <w:uiPriority w:val="99"/>
    <w:rsid w:val="00463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0E3DA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43076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D3324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9830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685C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277A7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F25D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44126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412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41261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412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41261"/>
    <w:rPr>
      <w:rFonts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687A55"/>
    <w:rPr>
      <w:rFonts w:ascii="Georgia" w:eastAsiaTheme="minorHAnsi" w:hAnsi="Georgia" w:cstheme="minorBidi"/>
    </w:rPr>
  </w:style>
  <w:style w:type="character" w:customStyle="1" w:styleId="PlainTextChar">
    <w:name w:val="Plain Text Char"/>
    <w:basedOn w:val="DefaultParagraphFont"/>
    <w:link w:val="PlainText"/>
    <w:uiPriority w:val="99"/>
    <w:rsid w:val="00687A55"/>
    <w:rPr>
      <w:rFonts w:ascii="Georgia" w:eastAsiaTheme="minorHAnsi" w:hAnsi="Georgia" w:cstheme="minorBidi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994D56"/>
    <w:rPr>
      <w:b/>
      <w:bCs/>
      <w:i w:val="0"/>
      <w:iCs w:val="0"/>
    </w:rPr>
  </w:style>
  <w:style w:type="character" w:customStyle="1" w:styleId="st1">
    <w:name w:val="st1"/>
    <w:basedOn w:val="DefaultParagraphFont"/>
    <w:rsid w:val="00994D56"/>
  </w:style>
  <w:style w:type="paragraph" w:customStyle="1" w:styleId="Default">
    <w:name w:val="Default"/>
    <w:rsid w:val="0042199A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9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0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90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39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3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71">
              <w:marLeft w:val="0"/>
              <w:marRight w:val="0"/>
              <w:marTop w:val="0"/>
              <w:marBottom w:val="0"/>
              <w:divBdr>
                <w:top w:val="single" w:sz="6" w:space="0" w:color="C4C4C4"/>
                <w:left w:val="single" w:sz="6" w:space="0" w:color="C4C4C4"/>
                <w:bottom w:val="single" w:sz="6" w:space="0" w:color="C4C4C4"/>
                <w:right w:val="single" w:sz="6" w:space="0" w:color="C4C4C4"/>
              </w:divBdr>
              <w:divsChild>
                <w:div w:id="1554390153">
                  <w:marLeft w:val="0"/>
                  <w:marRight w:val="0"/>
                  <w:marTop w:val="0"/>
                  <w:marBottom w:val="0"/>
                  <w:divBdr>
                    <w:top w:val="single" w:sz="6" w:space="23" w:color="C4C4C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03"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9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9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39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39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9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39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39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90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3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548E-4B1A-49DE-93B3-66F61ED8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4238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2, 2011</vt:lpstr>
    </vt:vector>
  </TitlesOfParts>
  <Company>Metro Nashville Government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2, 2011</dc:title>
  <dc:creator>Buck, Tracy (Health)</dc:creator>
  <cp:lastModifiedBy>Pinilla, Joe (Health)</cp:lastModifiedBy>
  <cp:revision>2</cp:revision>
  <cp:lastPrinted>2012-09-28T20:53:00Z</cp:lastPrinted>
  <dcterms:created xsi:type="dcterms:W3CDTF">2013-05-24T13:34:00Z</dcterms:created>
  <dcterms:modified xsi:type="dcterms:W3CDTF">2013-05-24T13:34:00Z</dcterms:modified>
</cp:coreProperties>
</file>